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9B" w:rsidRPr="001B33AD" w:rsidRDefault="00017BBC" w:rsidP="00017BBC">
      <w:pPr>
        <w:ind w:left="708" w:firstLine="708"/>
        <w:rPr>
          <w:rFonts w:ascii="Times New Roman" w:hAnsi="Times New Roman" w:cs="Times New Roman"/>
          <w:b/>
          <w:bCs/>
          <w:sz w:val="28"/>
          <w:szCs w:val="28"/>
        </w:rPr>
      </w:pPr>
      <w:r w:rsidRPr="001B33AD">
        <w:rPr>
          <w:rFonts w:ascii="Times New Roman" w:hAnsi="Times New Roman" w:cs="Times New Roman"/>
          <w:sz w:val="28"/>
          <w:szCs w:val="28"/>
        </w:rPr>
        <w:t>Отчет</w:t>
      </w:r>
      <w:r w:rsidR="00617BA2">
        <w:rPr>
          <w:rFonts w:ascii="Times New Roman" w:hAnsi="Times New Roman" w:cs="Times New Roman"/>
          <w:b/>
          <w:bCs/>
          <w:sz w:val="28"/>
          <w:szCs w:val="28"/>
        </w:rPr>
        <w:t xml:space="preserve">о самообследовани школы в 2019году </w:t>
      </w:r>
    </w:p>
    <w:p w:rsidR="00017BBC" w:rsidRDefault="001B33AD" w:rsidP="001B33AD">
      <w:pPr>
        <w:rPr>
          <w:rFonts w:ascii="Times New Roman" w:hAnsi="Times New Roman" w:cs="Times New Roman"/>
          <w:sz w:val="28"/>
          <w:szCs w:val="28"/>
        </w:rPr>
      </w:pPr>
      <w:r>
        <w:rPr>
          <w:rFonts w:ascii="Times New Roman" w:hAnsi="Times New Roman" w:cs="Times New Roman"/>
          <w:sz w:val="28"/>
          <w:szCs w:val="28"/>
        </w:rPr>
        <w:tab/>
      </w:r>
      <w:r w:rsidR="00017BBC" w:rsidRPr="001B33AD">
        <w:rPr>
          <w:rFonts w:ascii="Times New Roman" w:hAnsi="Times New Roman" w:cs="Times New Roman"/>
          <w:sz w:val="28"/>
          <w:szCs w:val="28"/>
        </w:rPr>
        <w:t>Муниципального бюджетного общеобразовательного учреждения основная общеобразовательная школа № 6,г</w:t>
      </w:r>
      <w:proofErr w:type="gramStart"/>
      <w:r w:rsidR="00017BBC" w:rsidRPr="001B33AD">
        <w:rPr>
          <w:rFonts w:ascii="Times New Roman" w:hAnsi="Times New Roman" w:cs="Times New Roman"/>
          <w:sz w:val="28"/>
          <w:szCs w:val="28"/>
        </w:rPr>
        <w:t>.Г</w:t>
      </w:r>
      <w:proofErr w:type="gramEnd"/>
      <w:r w:rsidR="00017BBC" w:rsidRPr="001B33AD">
        <w:rPr>
          <w:rFonts w:ascii="Times New Roman" w:hAnsi="Times New Roman" w:cs="Times New Roman"/>
          <w:sz w:val="28"/>
          <w:szCs w:val="28"/>
        </w:rPr>
        <w:t>усиноозерска за 2018год.</w:t>
      </w:r>
    </w:p>
    <w:tbl>
      <w:tblPr>
        <w:tblStyle w:val="a3"/>
        <w:tblW w:w="0" w:type="auto"/>
        <w:tblInd w:w="-601" w:type="dxa"/>
        <w:tblLook w:val="04A0"/>
      </w:tblPr>
      <w:tblGrid>
        <w:gridCol w:w="2977"/>
        <w:gridCol w:w="7195"/>
      </w:tblGrid>
      <w:tr w:rsidR="00617BA2" w:rsidTr="00617BA2">
        <w:tc>
          <w:tcPr>
            <w:tcW w:w="2977" w:type="dxa"/>
          </w:tcPr>
          <w:p w:rsidR="00617BA2" w:rsidRDefault="00617BA2" w:rsidP="001B33AD">
            <w:pPr>
              <w:rPr>
                <w:rFonts w:ascii="Times New Roman" w:hAnsi="Times New Roman" w:cs="Times New Roman"/>
                <w:sz w:val="28"/>
                <w:szCs w:val="28"/>
              </w:rPr>
            </w:pPr>
            <w:r>
              <w:rPr>
                <w:rFonts w:ascii="Times New Roman" w:hAnsi="Times New Roman" w:cs="Times New Roman"/>
                <w:sz w:val="28"/>
                <w:szCs w:val="28"/>
              </w:rPr>
              <w:t>Название разделов</w:t>
            </w:r>
          </w:p>
        </w:tc>
        <w:tc>
          <w:tcPr>
            <w:tcW w:w="7195" w:type="dxa"/>
          </w:tcPr>
          <w:p w:rsidR="00617BA2" w:rsidRDefault="00617BA2" w:rsidP="001B33AD">
            <w:pPr>
              <w:rPr>
                <w:rFonts w:ascii="Times New Roman" w:hAnsi="Times New Roman" w:cs="Times New Roman"/>
                <w:sz w:val="28"/>
                <w:szCs w:val="28"/>
              </w:rPr>
            </w:pPr>
            <w:r>
              <w:rPr>
                <w:rFonts w:ascii="Times New Roman" w:hAnsi="Times New Roman" w:cs="Times New Roman"/>
                <w:sz w:val="28"/>
                <w:szCs w:val="28"/>
              </w:rPr>
              <w:t>содержание</w:t>
            </w:r>
          </w:p>
        </w:tc>
      </w:tr>
      <w:tr w:rsidR="00617BA2" w:rsidTr="00617BA2">
        <w:tc>
          <w:tcPr>
            <w:tcW w:w="2977" w:type="dxa"/>
          </w:tcPr>
          <w:p w:rsidR="00617BA2" w:rsidRDefault="00617BA2" w:rsidP="001B33AD">
            <w:pPr>
              <w:rPr>
                <w:rFonts w:ascii="Times New Roman" w:hAnsi="Times New Roman" w:cs="Times New Roman"/>
                <w:sz w:val="28"/>
                <w:szCs w:val="28"/>
              </w:rPr>
            </w:pPr>
            <w:r>
              <w:rPr>
                <w:rFonts w:ascii="Times New Roman" w:hAnsi="Times New Roman" w:cs="Times New Roman"/>
                <w:sz w:val="28"/>
                <w:szCs w:val="28"/>
              </w:rPr>
              <w:t>Общая информация</w:t>
            </w:r>
          </w:p>
        </w:tc>
        <w:tc>
          <w:tcPr>
            <w:tcW w:w="7195" w:type="dxa"/>
          </w:tcPr>
          <w:p w:rsidR="00617BA2" w:rsidRDefault="00617BA2" w:rsidP="001B33AD">
            <w:pPr>
              <w:rPr>
                <w:rFonts w:ascii="Times New Roman" w:hAnsi="Times New Roman" w:cs="Times New Roman"/>
                <w:sz w:val="28"/>
                <w:szCs w:val="28"/>
              </w:rPr>
            </w:pPr>
            <w:r>
              <w:rPr>
                <w:rFonts w:ascii="Times New Roman" w:hAnsi="Times New Roman" w:cs="Times New Roman"/>
                <w:sz w:val="28"/>
                <w:szCs w:val="28"/>
              </w:rPr>
              <w:t>Полное наименование учреждения, адрес контактные данные, информация об учредителе, ФИО руководителя, реквизиты лицензионного разрешения на ведение образовательной деятельности, свидетельства о госаккредитации, режим работы</w:t>
            </w:r>
          </w:p>
        </w:tc>
      </w:tr>
      <w:tr w:rsidR="00617BA2" w:rsidTr="00617BA2">
        <w:tc>
          <w:tcPr>
            <w:tcW w:w="2977" w:type="dxa"/>
          </w:tcPr>
          <w:p w:rsidR="00617BA2" w:rsidRDefault="00617BA2" w:rsidP="001B33AD">
            <w:pPr>
              <w:rPr>
                <w:rFonts w:ascii="Times New Roman" w:hAnsi="Times New Roman" w:cs="Times New Roman"/>
                <w:sz w:val="28"/>
                <w:szCs w:val="28"/>
              </w:rPr>
            </w:pPr>
            <w:r>
              <w:rPr>
                <w:rFonts w:ascii="Times New Roman" w:hAnsi="Times New Roman" w:cs="Times New Roman"/>
                <w:sz w:val="28"/>
                <w:szCs w:val="28"/>
              </w:rPr>
              <w:t>Особенности управления</w:t>
            </w:r>
          </w:p>
        </w:tc>
        <w:tc>
          <w:tcPr>
            <w:tcW w:w="7195" w:type="dxa"/>
          </w:tcPr>
          <w:p w:rsidR="00617BA2" w:rsidRDefault="00617BA2" w:rsidP="001B33AD">
            <w:pPr>
              <w:rPr>
                <w:rFonts w:ascii="Times New Roman" w:hAnsi="Times New Roman" w:cs="Times New Roman"/>
                <w:sz w:val="28"/>
                <w:szCs w:val="28"/>
              </w:rPr>
            </w:pPr>
            <w:r>
              <w:rPr>
                <w:rFonts w:ascii="Times New Roman" w:hAnsi="Times New Roman" w:cs="Times New Roman"/>
                <w:sz w:val="28"/>
                <w:szCs w:val="28"/>
              </w:rPr>
              <w:t>Структура административных органов школы</w:t>
            </w:r>
          </w:p>
        </w:tc>
      </w:tr>
      <w:tr w:rsidR="00617BA2" w:rsidTr="00617BA2">
        <w:tc>
          <w:tcPr>
            <w:tcW w:w="2977" w:type="dxa"/>
          </w:tcPr>
          <w:p w:rsidR="00617BA2" w:rsidRDefault="00A8307C" w:rsidP="001B33AD">
            <w:pPr>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7195" w:type="dxa"/>
          </w:tcPr>
          <w:p w:rsidR="00617BA2" w:rsidRDefault="00A8307C" w:rsidP="00A8307C">
            <w:pPr>
              <w:rPr>
                <w:rFonts w:ascii="Times New Roman" w:hAnsi="Times New Roman" w:cs="Times New Roman"/>
                <w:sz w:val="28"/>
                <w:szCs w:val="28"/>
              </w:rPr>
            </w:pPr>
            <w:r>
              <w:rPr>
                <w:rFonts w:ascii="Times New Roman" w:hAnsi="Times New Roman" w:cs="Times New Roman"/>
                <w:sz w:val="28"/>
                <w:szCs w:val="28"/>
              </w:rPr>
              <w:t>Нормативно-правовая база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базовые –ФЗ№273-ФЗ «Об образовании), нормативы ФГОС, СанПиН 2.4.2 2821-10.</w:t>
            </w:r>
          </w:p>
          <w:p w:rsidR="00A8307C" w:rsidRDefault="00A8307C" w:rsidP="00A8307C">
            <w:pPr>
              <w:rPr>
                <w:rFonts w:ascii="Times New Roman" w:hAnsi="Times New Roman" w:cs="Times New Roman"/>
                <w:sz w:val="28"/>
                <w:szCs w:val="28"/>
              </w:rPr>
            </w:pPr>
            <w:r>
              <w:rPr>
                <w:rFonts w:ascii="Times New Roman" w:hAnsi="Times New Roman" w:cs="Times New Roman"/>
                <w:sz w:val="28"/>
                <w:szCs w:val="28"/>
              </w:rPr>
              <w:t>Информация об организации учебного процесса:</w:t>
            </w:r>
          </w:p>
          <w:p w:rsidR="00A8307C" w:rsidRDefault="00A8307C" w:rsidP="00A8307C">
            <w:pPr>
              <w:rPr>
                <w:rFonts w:ascii="Times New Roman" w:hAnsi="Times New Roman" w:cs="Times New Roman"/>
                <w:sz w:val="28"/>
                <w:szCs w:val="28"/>
              </w:rPr>
            </w:pPr>
            <w:r>
              <w:rPr>
                <w:rFonts w:ascii="Times New Roman" w:hAnsi="Times New Roman" w:cs="Times New Roman"/>
                <w:sz w:val="28"/>
                <w:szCs w:val="28"/>
              </w:rPr>
              <w:t>Общее количество учащихся, продолжительность уроков, учебных недель(5 или 6 дневная),учебного и каникулярного времени в рамках полугодия, направления воспитательной работы, структура модуля дополнительного образования.</w:t>
            </w:r>
          </w:p>
        </w:tc>
      </w:tr>
      <w:tr w:rsidR="00A8307C" w:rsidTr="00617BA2">
        <w:tc>
          <w:tcPr>
            <w:tcW w:w="2977" w:type="dxa"/>
          </w:tcPr>
          <w:p w:rsidR="00A8307C" w:rsidRDefault="00A8307C" w:rsidP="001B33AD">
            <w:pPr>
              <w:rPr>
                <w:rFonts w:ascii="Times New Roman" w:hAnsi="Times New Roman" w:cs="Times New Roman"/>
                <w:sz w:val="28"/>
                <w:szCs w:val="28"/>
              </w:rPr>
            </w:pPr>
            <w:r>
              <w:rPr>
                <w:rFonts w:ascii="Times New Roman" w:hAnsi="Times New Roman" w:cs="Times New Roman"/>
                <w:sz w:val="28"/>
                <w:szCs w:val="28"/>
              </w:rPr>
              <w:t>Качество предоставления образовательных услуг</w:t>
            </w:r>
          </w:p>
        </w:tc>
        <w:tc>
          <w:tcPr>
            <w:tcW w:w="7195" w:type="dxa"/>
          </w:tcPr>
          <w:p w:rsidR="00A8307C" w:rsidRDefault="00A8307C" w:rsidP="00A8307C">
            <w:pPr>
              <w:rPr>
                <w:rFonts w:ascii="Times New Roman" w:hAnsi="Times New Roman" w:cs="Times New Roman"/>
                <w:sz w:val="28"/>
                <w:szCs w:val="28"/>
              </w:rPr>
            </w:pPr>
            <w:r>
              <w:rPr>
                <w:rFonts w:ascii="Times New Roman" w:hAnsi="Times New Roman" w:cs="Times New Roman"/>
                <w:sz w:val="28"/>
                <w:szCs w:val="28"/>
              </w:rPr>
              <w:t>Сведения о результатах освоения школьниками программного минимума, сводные результаты успешности ОГЭ. Данные о достижениях участников и призеров предметных олимпиад, конкурсов, предметных соревнований , викторин и.т.д.</w:t>
            </w:r>
          </w:p>
        </w:tc>
      </w:tr>
      <w:tr w:rsidR="00A8307C" w:rsidTr="00617BA2">
        <w:tc>
          <w:tcPr>
            <w:tcW w:w="2977" w:type="dxa"/>
          </w:tcPr>
          <w:p w:rsidR="00A8307C" w:rsidRDefault="00A8307C" w:rsidP="001B33AD">
            <w:pPr>
              <w:rPr>
                <w:rFonts w:ascii="Times New Roman" w:hAnsi="Times New Roman" w:cs="Times New Roman"/>
                <w:sz w:val="28"/>
                <w:szCs w:val="28"/>
              </w:rPr>
            </w:pPr>
            <w:r>
              <w:rPr>
                <w:rFonts w:ascii="Times New Roman" w:hAnsi="Times New Roman" w:cs="Times New Roman"/>
                <w:sz w:val="28"/>
                <w:szCs w:val="28"/>
              </w:rPr>
              <w:t>Востребованность выпускников школы</w:t>
            </w:r>
          </w:p>
        </w:tc>
        <w:tc>
          <w:tcPr>
            <w:tcW w:w="7195" w:type="dxa"/>
          </w:tcPr>
          <w:p w:rsidR="00A8307C" w:rsidRDefault="00C353CD" w:rsidP="00A8307C">
            <w:pPr>
              <w:rPr>
                <w:rFonts w:ascii="Times New Roman" w:hAnsi="Times New Roman" w:cs="Times New Roman"/>
                <w:sz w:val="28"/>
                <w:szCs w:val="28"/>
              </w:rPr>
            </w:pPr>
            <w:r>
              <w:rPr>
                <w:rFonts w:ascii="Times New Roman" w:hAnsi="Times New Roman" w:cs="Times New Roman"/>
                <w:sz w:val="28"/>
                <w:szCs w:val="28"/>
              </w:rPr>
              <w:t>Данные о количестве поступивших в ссузы , также трудоустройстве выпускников.</w:t>
            </w:r>
          </w:p>
        </w:tc>
      </w:tr>
      <w:tr w:rsidR="00A8307C" w:rsidTr="00617BA2">
        <w:tc>
          <w:tcPr>
            <w:tcW w:w="2977" w:type="dxa"/>
          </w:tcPr>
          <w:p w:rsidR="00A8307C" w:rsidRDefault="00C353CD" w:rsidP="001B33AD">
            <w:pPr>
              <w:rPr>
                <w:rFonts w:ascii="Times New Roman" w:hAnsi="Times New Roman" w:cs="Times New Roman"/>
                <w:sz w:val="28"/>
                <w:szCs w:val="28"/>
              </w:rPr>
            </w:pPr>
            <w:r>
              <w:rPr>
                <w:rFonts w:ascii="Times New Roman" w:hAnsi="Times New Roman" w:cs="Times New Roman"/>
                <w:sz w:val="28"/>
                <w:szCs w:val="28"/>
              </w:rPr>
              <w:t>Внутреннее оценивание качества образования</w:t>
            </w:r>
          </w:p>
        </w:tc>
        <w:tc>
          <w:tcPr>
            <w:tcW w:w="7195" w:type="dxa"/>
          </w:tcPr>
          <w:p w:rsidR="00A8307C" w:rsidRDefault="00C353CD" w:rsidP="00C353CD">
            <w:pPr>
              <w:rPr>
                <w:rFonts w:ascii="Times New Roman" w:hAnsi="Times New Roman" w:cs="Times New Roman"/>
                <w:sz w:val="28"/>
                <w:szCs w:val="28"/>
              </w:rPr>
            </w:pPr>
            <w:r>
              <w:rPr>
                <w:rFonts w:ascii="Times New Roman" w:hAnsi="Times New Roman" w:cs="Times New Roman"/>
                <w:sz w:val="28"/>
                <w:szCs w:val="28"/>
              </w:rPr>
              <w:t xml:space="preserve">Для отображения полной информации по данному разделу в структуру отчета о самообследовании включить: локальный акт, регламентирующий процедуры проведения ВШК, результаты удовлетворенности родителей учащихся качеством учебно-воспитательного процесса, полученные в ходе анкетирования. </w:t>
            </w:r>
          </w:p>
        </w:tc>
      </w:tr>
      <w:tr w:rsidR="00A8307C" w:rsidTr="00617BA2">
        <w:tc>
          <w:tcPr>
            <w:tcW w:w="2977" w:type="dxa"/>
          </w:tcPr>
          <w:p w:rsidR="00A8307C" w:rsidRDefault="00A8307C" w:rsidP="001B33AD">
            <w:pPr>
              <w:rPr>
                <w:rFonts w:ascii="Times New Roman" w:hAnsi="Times New Roman" w:cs="Times New Roman"/>
                <w:sz w:val="28"/>
                <w:szCs w:val="28"/>
              </w:rPr>
            </w:pPr>
          </w:p>
          <w:p w:rsidR="00A8307C" w:rsidRDefault="00C353CD" w:rsidP="001B33AD">
            <w:pPr>
              <w:rPr>
                <w:rFonts w:ascii="Times New Roman" w:hAnsi="Times New Roman" w:cs="Times New Roman"/>
                <w:sz w:val="28"/>
                <w:szCs w:val="28"/>
              </w:rPr>
            </w:pPr>
            <w:r>
              <w:rPr>
                <w:rFonts w:ascii="Times New Roman" w:hAnsi="Times New Roman" w:cs="Times New Roman"/>
                <w:sz w:val="28"/>
                <w:szCs w:val="28"/>
              </w:rPr>
              <w:t>Кадровая  укомплектованность</w:t>
            </w:r>
          </w:p>
        </w:tc>
        <w:tc>
          <w:tcPr>
            <w:tcW w:w="7195" w:type="dxa"/>
          </w:tcPr>
          <w:p w:rsidR="00A8307C" w:rsidRDefault="00C353CD" w:rsidP="00A8307C">
            <w:pPr>
              <w:rPr>
                <w:rFonts w:ascii="Times New Roman" w:hAnsi="Times New Roman" w:cs="Times New Roman"/>
                <w:sz w:val="28"/>
                <w:szCs w:val="28"/>
              </w:rPr>
            </w:pPr>
            <w:r>
              <w:rPr>
                <w:rFonts w:ascii="Times New Roman" w:hAnsi="Times New Roman" w:cs="Times New Roman"/>
                <w:sz w:val="28"/>
                <w:szCs w:val="28"/>
              </w:rPr>
              <w:t>Кадровое обеспечение, общее количество педагогов с представлением данных об их стаже и квалификации.Организация повышения уровня профессионального мастерства учителей, их участие в конкурсах и фестивалях.</w:t>
            </w:r>
          </w:p>
        </w:tc>
      </w:tr>
      <w:tr w:rsidR="00A8307C" w:rsidTr="00617BA2">
        <w:tc>
          <w:tcPr>
            <w:tcW w:w="2977" w:type="dxa"/>
          </w:tcPr>
          <w:p w:rsidR="00A8307C" w:rsidRDefault="00DE4ABF" w:rsidP="001B33AD">
            <w:pPr>
              <w:rPr>
                <w:rFonts w:ascii="Times New Roman" w:hAnsi="Times New Roman" w:cs="Times New Roman"/>
                <w:sz w:val="28"/>
                <w:szCs w:val="28"/>
              </w:rPr>
            </w:pPr>
            <w:r>
              <w:rPr>
                <w:rFonts w:ascii="Times New Roman" w:hAnsi="Times New Roman" w:cs="Times New Roman"/>
                <w:sz w:val="28"/>
                <w:szCs w:val="28"/>
              </w:rPr>
              <w:t>Методическое, библиотечно-информационное обеспечение</w:t>
            </w:r>
          </w:p>
        </w:tc>
        <w:tc>
          <w:tcPr>
            <w:tcW w:w="7195" w:type="dxa"/>
          </w:tcPr>
          <w:p w:rsidR="00A8307C" w:rsidRDefault="00DE4ABF" w:rsidP="00DE4ABF">
            <w:pPr>
              <w:rPr>
                <w:rFonts w:ascii="Times New Roman" w:hAnsi="Times New Roman" w:cs="Times New Roman"/>
                <w:sz w:val="28"/>
                <w:szCs w:val="28"/>
              </w:rPr>
            </w:pPr>
            <w:r>
              <w:rPr>
                <w:rFonts w:ascii="Times New Roman" w:hAnsi="Times New Roman" w:cs="Times New Roman"/>
                <w:sz w:val="28"/>
                <w:szCs w:val="28"/>
              </w:rPr>
              <w:t>Характеристика фонда школьной библиотеки.(сведения о количестве учебно-методических пособий).</w:t>
            </w:r>
          </w:p>
        </w:tc>
      </w:tr>
      <w:tr w:rsidR="00A8307C" w:rsidTr="00617BA2">
        <w:tc>
          <w:tcPr>
            <w:tcW w:w="2977" w:type="dxa"/>
          </w:tcPr>
          <w:p w:rsidR="00A8307C" w:rsidRDefault="00DE4ABF" w:rsidP="001B33AD">
            <w:pPr>
              <w:rPr>
                <w:rFonts w:ascii="Times New Roman" w:hAnsi="Times New Roman" w:cs="Times New Roman"/>
                <w:sz w:val="28"/>
                <w:szCs w:val="28"/>
              </w:rPr>
            </w:pPr>
            <w:r>
              <w:rPr>
                <w:rFonts w:ascii="Times New Roman" w:hAnsi="Times New Roman" w:cs="Times New Roman"/>
                <w:sz w:val="28"/>
                <w:szCs w:val="28"/>
              </w:rPr>
              <w:t>Материально-техническая база</w:t>
            </w:r>
          </w:p>
        </w:tc>
        <w:tc>
          <w:tcPr>
            <w:tcW w:w="7195" w:type="dxa"/>
          </w:tcPr>
          <w:p w:rsidR="00A8307C" w:rsidRDefault="00DE4ABF" w:rsidP="00A8307C">
            <w:pPr>
              <w:rPr>
                <w:rFonts w:ascii="Times New Roman" w:hAnsi="Times New Roman" w:cs="Times New Roman"/>
                <w:sz w:val="28"/>
                <w:szCs w:val="28"/>
              </w:rPr>
            </w:pPr>
            <w:r>
              <w:rPr>
                <w:rFonts w:ascii="Times New Roman" w:hAnsi="Times New Roman" w:cs="Times New Roman"/>
                <w:sz w:val="28"/>
                <w:szCs w:val="28"/>
              </w:rPr>
              <w:t xml:space="preserve">Описание здания школы ,приусадебной территории характеристика уровня оснащенности необходимым для </w:t>
            </w:r>
            <w:r>
              <w:rPr>
                <w:rFonts w:ascii="Times New Roman" w:hAnsi="Times New Roman" w:cs="Times New Roman"/>
                <w:sz w:val="28"/>
                <w:szCs w:val="28"/>
              </w:rPr>
              <w:lastRenderedPageBreak/>
              <w:t>организации учебно-воспитательного процесса.</w:t>
            </w:r>
          </w:p>
        </w:tc>
      </w:tr>
      <w:tr w:rsidR="00A8307C" w:rsidTr="00617BA2">
        <w:tc>
          <w:tcPr>
            <w:tcW w:w="2977" w:type="dxa"/>
          </w:tcPr>
          <w:p w:rsidR="00A8307C" w:rsidRDefault="00DE4ABF" w:rsidP="001B33AD">
            <w:pPr>
              <w:rPr>
                <w:rFonts w:ascii="Times New Roman" w:hAnsi="Times New Roman" w:cs="Times New Roman"/>
                <w:sz w:val="28"/>
                <w:szCs w:val="28"/>
              </w:rPr>
            </w:pPr>
            <w:r>
              <w:rPr>
                <w:rFonts w:ascii="Times New Roman" w:hAnsi="Times New Roman" w:cs="Times New Roman"/>
                <w:sz w:val="28"/>
                <w:szCs w:val="28"/>
              </w:rPr>
              <w:lastRenderedPageBreak/>
              <w:t>выводы</w:t>
            </w:r>
          </w:p>
        </w:tc>
        <w:tc>
          <w:tcPr>
            <w:tcW w:w="7195" w:type="dxa"/>
          </w:tcPr>
          <w:p w:rsidR="00A8307C" w:rsidRDefault="00DE4ABF" w:rsidP="00A8307C">
            <w:pPr>
              <w:rPr>
                <w:rFonts w:ascii="Times New Roman" w:hAnsi="Times New Roman" w:cs="Times New Roman"/>
                <w:sz w:val="28"/>
                <w:szCs w:val="28"/>
              </w:rPr>
            </w:pPr>
            <w:r>
              <w:rPr>
                <w:rFonts w:ascii="Times New Roman" w:hAnsi="Times New Roman" w:cs="Times New Roman"/>
                <w:sz w:val="28"/>
                <w:szCs w:val="28"/>
              </w:rPr>
              <w:t>Соответствие деятельности организации нормативным требованиям. изменение показателей по сравнению с предыдущим годом. Достижения и успехи коллектива. проблемы в работе и намеченные пути по их преодолению.</w:t>
            </w:r>
          </w:p>
        </w:tc>
      </w:tr>
      <w:tr w:rsidR="00A8307C" w:rsidTr="00617BA2">
        <w:tc>
          <w:tcPr>
            <w:tcW w:w="2977" w:type="dxa"/>
          </w:tcPr>
          <w:p w:rsidR="00A8307C" w:rsidRDefault="00A8307C" w:rsidP="001B33AD">
            <w:pPr>
              <w:rPr>
                <w:rFonts w:ascii="Times New Roman" w:hAnsi="Times New Roman" w:cs="Times New Roman"/>
                <w:sz w:val="28"/>
                <w:szCs w:val="28"/>
              </w:rPr>
            </w:pPr>
          </w:p>
        </w:tc>
        <w:tc>
          <w:tcPr>
            <w:tcW w:w="7195" w:type="dxa"/>
          </w:tcPr>
          <w:p w:rsidR="00A8307C" w:rsidRDefault="00A8307C" w:rsidP="00A8307C">
            <w:pPr>
              <w:rPr>
                <w:rFonts w:ascii="Times New Roman" w:hAnsi="Times New Roman" w:cs="Times New Roman"/>
                <w:sz w:val="28"/>
                <w:szCs w:val="28"/>
              </w:rPr>
            </w:pPr>
          </w:p>
        </w:tc>
      </w:tr>
      <w:tr w:rsidR="00A8307C" w:rsidTr="00617BA2">
        <w:tc>
          <w:tcPr>
            <w:tcW w:w="2977" w:type="dxa"/>
          </w:tcPr>
          <w:p w:rsidR="00A8307C" w:rsidRDefault="00A8307C" w:rsidP="001B33AD">
            <w:pPr>
              <w:rPr>
                <w:rFonts w:ascii="Times New Roman" w:hAnsi="Times New Roman" w:cs="Times New Roman"/>
                <w:sz w:val="28"/>
                <w:szCs w:val="28"/>
              </w:rPr>
            </w:pPr>
          </w:p>
        </w:tc>
        <w:tc>
          <w:tcPr>
            <w:tcW w:w="7195" w:type="dxa"/>
          </w:tcPr>
          <w:p w:rsidR="00A8307C" w:rsidRDefault="00A8307C" w:rsidP="00A8307C">
            <w:pPr>
              <w:rPr>
                <w:rFonts w:ascii="Times New Roman" w:hAnsi="Times New Roman" w:cs="Times New Roman"/>
                <w:sz w:val="28"/>
                <w:szCs w:val="28"/>
              </w:rPr>
            </w:pPr>
          </w:p>
        </w:tc>
      </w:tr>
      <w:tr w:rsidR="00A8307C" w:rsidTr="00617BA2">
        <w:tc>
          <w:tcPr>
            <w:tcW w:w="2977" w:type="dxa"/>
          </w:tcPr>
          <w:p w:rsidR="00A8307C" w:rsidRDefault="00A8307C" w:rsidP="001B33AD">
            <w:pPr>
              <w:rPr>
                <w:rFonts w:ascii="Times New Roman" w:hAnsi="Times New Roman" w:cs="Times New Roman"/>
                <w:sz w:val="28"/>
                <w:szCs w:val="28"/>
              </w:rPr>
            </w:pPr>
          </w:p>
        </w:tc>
        <w:tc>
          <w:tcPr>
            <w:tcW w:w="7195" w:type="dxa"/>
          </w:tcPr>
          <w:p w:rsidR="00A8307C" w:rsidRDefault="00A8307C" w:rsidP="00A8307C">
            <w:pPr>
              <w:rPr>
                <w:rFonts w:ascii="Times New Roman" w:hAnsi="Times New Roman" w:cs="Times New Roman"/>
                <w:sz w:val="28"/>
                <w:szCs w:val="28"/>
              </w:rPr>
            </w:pPr>
          </w:p>
        </w:tc>
      </w:tr>
    </w:tbl>
    <w:p w:rsidR="00017BBC" w:rsidRPr="001B33AD" w:rsidRDefault="001B33AD" w:rsidP="00017BBC">
      <w:pPr>
        <w:ind w:left="708"/>
        <w:rPr>
          <w:rFonts w:ascii="Times New Roman" w:hAnsi="Times New Roman" w:cs="Times New Roman"/>
          <w:b/>
          <w:sz w:val="28"/>
          <w:szCs w:val="28"/>
        </w:rPr>
      </w:pPr>
      <w:r w:rsidRPr="001B33AD">
        <w:rPr>
          <w:rFonts w:ascii="Times New Roman" w:hAnsi="Times New Roman" w:cs="Times New Roman"/>
          <w:b/>
          <w:sz w:val="28"/>
          <w:szCs w:val="28"/>
          <w:lang w:val="en-US"/>
        </w:rPr>
        <w:t>I</w:t>
      </w:r>
      <w:r w:rsidR="00017BBC" w:rsidRPr="001B33AD">
        <w:rPr>
          <w:rFonts w:ascii="Times New Roman" w:hAnsi="Times New Roman" w:cs="Times New Roman"/>
          <w:b/>
          <w:sz w:val="28"/>
          <w:szCs w:val="28"/>
        </w:rPr>
        <w:t>.Об</w:t>
      </w:r>
      <w:r w:rsidR="00DE4ABF">
        <w:rPr>
          <w:rFonts w:ascii="Times New Roman" w:hAnsi="Times New Roman" w:cs="Times New Roman"/>
          <w:b/>
          <w:sz w:val="28"/>
          <w:szCs w:val="28"/>
        </w:rPr>
        <w:t>щая информация</w:t>
      </w:r>
    </w:p>
    <w:tbl>
      <w:tblPr>
        <w:tblStyle w:val="a3"/>
        <w:tblW w:w="0" w:type="auto"/>
        <w:tblInd w:w="-601" w:type="dxa"/>
        <w:tblLook w:val="04A0"/>
      </w:tblPr>
      <w:tblGrid>
        <w:gridCol w:w="2977"/>
        <w:gridCol w:w="7195"/>
      </w:tblGrid>
      <w:tr w:rsidR="00017BBC" w:rsidRPr="001B33AD" w:rsidTr="00617BA2">
        <w:tc>
          <w:tcPr>
            <w:tcW w:w="2977"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Наименование образовательной организации</w:t>
            </w:r>
          </w:p>
        </w:tc>
        <w:tc>
          <w:tcPr>
            <w:tcW w:w="7195"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Муниципальное бюджетное общеобразовательное учреждение</w:t>
            </w:r>
            <w:r w:rsidRPr="001B33AD">
              <w:rPr>
                <w:rFonts w:ascii="Times New Roman" w:hAnsi="Times New Roman" w:cs="Times New Roman"/>
                <w:sz w:val="28"/>
                <w:szCs w:val="28"/>
              </w:rPr>
              <w:tab/>
            </w:r>
            <w:r w:rsidRPr="001B33AD">
              <w:rPr>
                <w:rFonts w:ascii="Times New Roman" w:hAnsi="Times New Roman" w:cs="Times New Roman"/>
                <w:sz w:val="28"/>
                <w:szCs w:val="28"/>
              </w:rPr>
              <w:tab/>
              <w:t xml:space="preserve"> основная общеобразовательная школа № 6</w:t>
            </w:r>
          </w:p>
        </w:tc>
      </w:tr>
      <w:tr w:rsidR="00017BBC" w:rsidRPr="001B33AD" w:rsidTr="00617BA2">
        <w:tc>
          <w:tcPr>
            <w:tcW w:w="2977"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Руководитель</w:t>
            </w:r>
          </w:p>
        </w:tc>
        <w:tc>
          <w:tcPr>
            <w:tcW w:w="7195"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Цырендоржиева Светлана Дашидондоковна</w:t>
            </w:r>
          </w:p>
        </w:tc>
      </w:tr>
      <w:tr w:rsidR="00017BBC" w:rsidRPr="001B33AD" w:rsidTr="00617BA2">
        <w:tc>
          <w:tcPr>
            <w:tcW w:w="2977"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Адрес организации</w:t>
            </w:r>
          </w:p>
        </w:tc>
        <w:tc>
          <w:tcPr>
            <w:tcW w:w="7195"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671162.Республика Бурятия, Селенгинскийрайон,г.Гусиноозерск,улица Красноармейская 1.</w:t>
            </w:r>
          </w:p>
        </w:tc>
      </w:tr>
      <w:tr w:rsidR="00017BBC" w:rsidRPr="001B33AD" w:rsidTr="00617BA2">
        <w:tc>
          <w:tcPr>
            <w:tcW w:w="2977"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телефон</w:t>
            </w:r>
          </w:p>
        </w:tc>
        <w:tc>
          <w:tcPr>
            <w:tcW w:w="7195"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8(30145) 42470</w:t>
            </w:r>
          </w:p>
        </w:tc>
      </w:tr>
      <w:tr w:rsidR="00017BBC" w:rsidRPr="001B33AD" w:rsidTr="00617BA2">
        <w:tc>
          <w:tcPr>
            <w:tcW w:w="2977"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Адрес электронной почты</w:t>
            </w:r>
          </w:p>
        </w:tc>
        <w:tc>
          <w:tcPr>
            <w:tcW w:w="7195" w:type="dxa"/>
          </w:tcPr>
          <w:p w:rsidR="00017BBC" w:rsidRPr="001B33AD" w:rsidRDefault="00017BBC" w:rsidP="00017BBC">
            <w:pPr>
              <w:rPr>
                <w:rFonts w:ascii="Times New Roman" w:hAnsi="Times New Roman" w:cs="Times New Roman"/>
                <w:sz w:val="28"/>
                <w:szCs w:val="28"/>
                <w:lang w:val="en-US"/>
              </w:rPr>
            </w:pPr>
            <w:r w:rsidRPr="001B33AD">
              <w:rPr>
                <w:rFonts w:ascii="Times New Roman" w:hAnsi="Times New Roman" w:cs="Times New Roman"/>
                <w:sz w:val="28"/>
                <w:szCs w:val="28"/>
                <w:lang w:val="en-US"/>
              </w:rPr>
              <w:t>school6@selruo.ru</w:t>
            </w:r>
          </w:p>
        </w:tc>
      </w:tr>
      <w:tr w:rsidR="00017BBC" w:rsidRPr="001B33AD" w:rsidTr="00617BA2">
        <w:tc>
          <w:tcPr>
            <w:tcW w:w="2977"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Учредитель</w:t>
            </w:r>
          </w:p>
        </w:tc>
        <w:tc>
          <w:tcPr>
            <w:tcW w:w="7195" w:type="dxa"/>
          </w:tcPr>
          <w:p w:rsidR="00017BBC" w:rsidRPr="001B33AD" w:rsidRDefault="00017BBC" w:rsidP="00017BBC">
            <w:pPr>
              <w:rPr>
                <w:rFonts w:ascii="Times New Roman" w:hAnsi="Times New Roman" w:cs="Times New Roman"/>
                <w:sz w:val="28"/>
                <w:szCs w:val="28"/>
              </w:rPr>
            </w:pPr>
            <w:r w:rsidRPr="001B33AD">
              <w:rPr>
                <w:rFonts w:ascii="Times New Roman" w:hAnsi="Times New Roman" w:cs="Times New Roman"/>
                <w:sz w:val="28"/>
                <w:szCs w:val="28"/>
              </w:rPr>
              <w:t>МО «Селенгинский район»</w:t>
            </w:r>
          </w:p>
        </w:tc>
      </w:tr>
      <w:tr w:rsidR="00017BBC" w:rsidRPr="001B33AD" w:rsidTr="00617BA2">
        <w:tc>
          <w:tcPr>
            <w:tcW w:w="2977" w:type="dxa"/>
          </w:tcPr>
          <w:p w:rsidR="00017BB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Дата создания</w:t>
            </w:r>
          </w:p>
        </w:tc>
        <w:tc>
          <w:tcPr>
            <w:tcW w:w="7195" w:type="dxa"/>
          </w:tcPr>
          <w:p w:rsidR="00017BB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1985г</w:t>
            </w:r>
          </w:p>
        </w:tc>
      </w:tr>
      <w:tr w:rsidR="00017BBC" w:rsidRPr="001B33AD" w:rsidTr="00617BA2">
        <w:tc>
          <w:tcPr>
            <w:tcW w:w="2977" w:type="dxa"/>
          </w:tcPr>
          <w:p w:rsidR="00017BB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Лицензия</w:t>
            </w:r>
          </w:p>
        </w:tc>
        <w:tc>
          <w:tcPr>
            <w:tcW w:w="7195" w:type="dxa"/>
          </w:tcPr>
          <w:p w:rsidR="00017BBC" w:rsidRPr="001B33AD" w:rsidRDefault="003E1CBA" w:rsidP="00017BBC">
            <w:pPr>
              <w:rPr>
                <w:rFonts w:ascii="Times New Roman" w:hAnsi="Times New Roman" w:cs="Times New Roman"/>
                <w:sz w:val="28"/>
                <w:szCs w:val="28"/>
              </w:rPr>
            </w:pPr>
            <w:r>
              <w:rPr>
                <w:rFonts w:ascii="Times New Roman" w:hAnsi="Times New Roman" w:cs="Times New Roman"/>
                <w:sz w:val="28"/>
                <w:szCs w:val="28"/>
              </w:rPr>
              <w:t>№2841 от 24.04.2017г серия 03Л02 №0001440</w:t>
            </w:r>
          </w:p>
        </w:tc>
      </w:tr>
      <w:tr w:rsidR="00F602CC" w:rsidRPr="001B33AD" w:rsidTr="00617BA2">
        <w:tc>
          <w:tcPr>
            <w:tcW w:w="2977" w:type="dxa"/>
          </w:tcPr>
          <w:p w:rsidR="00F602C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Свидетельство о государственной аккредитации</w:t>
            </w:r>
          </w:p>
        </w:tc>
        <w:tc>
          <w:tcPr>
            <w:tcW w:w="7195" w:type="dxa"/>
          </w:tcPr>
          <w:p w:rsidR="00F602CC" w:rsidRPr="001B33AD" w:rsidRDefault="003E1CBA" w:rsidP="00017BBC">
            <w:pPr>
              <w:rPr>
                <w:rFonts w:ascii="Times New Roman" w:hAnsi="Times New Roman" w:cs="Times New Roman"/>
                <w:sz w:val="28"/>
                <w:szCs w:val="28"/>
              </w:rPr>
            </w:pPr>
            <w:r>
              <w:rPr>
                <w:rFonts w:ascii="Times New Roman" w:hAnsi="Times New Roman" w:cs="Times New Roman"/>
                <w:sz w:val="28"/>
                <w:szCs w:val="28"/>
              </w:rPr>
              <w:t>№1921 от 09.11.2018г серия 03А01 №0001406</w:t>
            </w:r>
          </w:p>
        </w:tc>
      </w:tr>
    </w:tbl>
    <w:p w:rsidR="00F602CC" w:rsidRPr="001B33AD" w:rsidRDefault="001B33AD" w:rsidP="00A82EFA">
      <w:pPr>
        <w:spacing w:before="120"/>
        <w:rPr>
          <w:rFonts w:ascii="Times New Roman" w:hAnsi="Times New Roman" w:cs="Times New Roman"/>
          <w:b/>
          <w:sz w:val="28"/>
          <w:szCs w:val="28"/>
        </w:rPr>
      </w:pPr>
      <w:r>
        <w:rPr>
          <w:rFonts w:ascii="Times New Roman" w:hAnsi="Times New Roman" w:cs="Times New Roman"/>
          <w:sz w:val="28"/>
          <w:szCs w:val="28"/>
        </w:rPr>
        <w:tab/>
      </w:r>
      <w:r w:rsidR="00BB37E5" w:rsidRPr="00BB37E5">
        <w:rPr>
          <w:rFonts w:ascii="Times New Roman" w:hAnsi="Times New Roman" w:cs="Times New Roman"/>
          <w:b/>
          <w:sz w:val="28"/>
          <w:szCs w:val="28"/>
          <w:lang w:val="en-US"/>
        </w:rPr>
        <w:t xml:space="preserve">II. </w:t>
      </w:r>
      <w:proofErr w:type="spellStart"/>
      <w:r w:rsidR="00BB37E5" w:rsidRPr="00BB37E5">
        <w:rPr>
          <w:rFonts w:ascii="Times New Roman" w:hAnsi="Times New Roman" w:cs="Times New Roman"/>
          <w:b/>
          <w:sz w:val="28"/>
          <w:szCs w:val="28"/>
          <w:lang w:val="en-US"/>
        </w:rPr>
        <w:t>Ос</w:t>
      </w:r>
      <w:proofErr w:type="spellEnd"/>
      <w:r w:rsidR="00BB37E5" w:rsidRPr="00BB37E5">
        <w:rPr>
          <w:rFonts w:ascii="Times New Roman" w:hAnsi="Times New Roman" w:cs="Times New Roman"/>
          <w:b/>
          <w:sz w:val="28"/>
          <w:szCs w:val="28"/>
        </w:rPr>
        <w:t>обенности управления</w:t>
      </w:r>
    </w:p>
    <w:p w:rsidR="00F602CC" w:rsidRPr="001B33AD" w:rsidRDefault="00F602CC" w:rsidP="001B33AD">
      <w:pPr>
        <w:rPr>
          <w:rFonts w:ascii="Times New Roman" w:hAnsi="Times New Roman" w:cs="Times New Roman"/>
          <w:sz w:val="28"/>
          <w:szCs w:val="28"/>
        </w:rPr>
      </w:pPr>
      <w:r w:rsidRPr="001B33AD">
        <w:rPr>
          <w:rFonts w:ascii="Times New Roman" w:hAnsi="Times New Roman" w:cs="Times New Roman"/>
          <w:sz w:val="28"/>
          <w:szCs w:val="28"/>
        </w:rPr>
        <w:t>Управление осуществляется на принципах единоначалия и самоуправления. Органы управления, действующие в школе.</w:t>
      </w:r>
    </w:p>
    <w:tbl>
      <w:tblPr>
        <w:tblStyle w:val="a3"/>
        <w:tblW w:w="10257" w:type="dxa"/>
        <w:tblInd w:w="-651" w:type="dxa"/>
        <w:tblLook w:val="04A0"/>
      </w:tblPr>
      <w:tblGrid>
        <w:gridCol w:w="2802"/>
        <w:gridCol w:w="7455"/>
      </w:tblGrid>
      <w:tr w:rsidR="00F602CC" w:rsidRPr="001B33AD" w:rsidTr="00EF58C9">
        <w:tc>
          <w:tcPr>
            <w:tcW w:w="2802" w:type="dxa"/>
          </w:tcPr>
          <w:p w:rsidR="00F602C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Наименование органа</w:t>
            </w:r>
          </w:p>
        </w:tc>
        <w:tc>
          <w:tcPr>
            <w:tcW w:w="7455" w:type="dxa"/>
          </w:tcPr>
          <w:p w:rsidR="00F602C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Функции</w:t>
            </w:r>
          </w:p>
        </w:tc>
      </w:tr>
      <w:tr w:rsidR="00F602CC" w:rsidRPr="001B33AD" w:rsidTr="00EF58C9">
        <w:tc>
          <w:tcPr>
            <w:tcW w:w="2802" w:type="dxa"/>
          </w:tcPr>
          <w:p w:rsidR="00F602C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Директор</w:t>
            </w:r>
          </w:p>
        </w:tc>
        <w:tc>
          <w:tcPr>
            <w:tcW w:w="7455" w:type="dxa"/>
          </w:tcPr>
          <w:p w:rsidR="00F602CC" w:rsidRPr="001B33AD" w:rsidRDefault="00F602CC" w:rsidP="00017BBC">
            <w:pPr>
              <w:rPr>
                <w:rFonts w:ascii="Times New Roman" w:hAnsi="Times New Roman" w:cs="Times New Roman"/>
                <w:sz w:val="28"/>
                <w:szCs w:val="28"/>
              </w:rPr>
            </w:pPr>
            <w:r w:rsidRPr="001B33AD">
              <w:rPr>
                <w:rFonts w:ascii="Times New Roman" w:hAnsi="Times New Roman" w:cs="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расписание,отчетные документы организации,осуществляет общее руководство школой.</w:t>
            </w:r>
          </w:p>
        </w:tc>
      </w:tr>
      <w:tr w:rsidR="00F602CC" w:rsidRPr="001B33AD" w:rsidTr="00EF58C9">
        <w:tc>
          <w:tcPr>
            <w:tcW w:w="2802" w:type="dxa"/>
          </w:tcPr>
          <w:p w:rsidR="00F602CC"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Управляющий совет</w:t>
            </w:r>
          </w:p>
        </w:tc>
        <w:tc>
          <w:tcPr>
            <w:tcW w:w="7455" w:type="dxa"/>
          </w:tcPr>
          <w:p w:rsidR="00F602CC"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Рассматривает вопросы:</w:t>
            </w:r>
          </w:p>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 развития образовательной организации;</w:t>
            </w:r>
          </w:p>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-финансово-хозяйственной деятельности;       -материально-техническое обеспечения</w:t>
            </w:r>
          </w:p>
        </w:tc>
      </w:tr>
      <w:tr w:rsidR="00F602CC" w:rsidRPr="001B33AD" w:rsidTr="00EF58C9">
        <w:tc>
          <w:tcPr>
            <w:tcW w:w="2802" w:type="dxa"/>
          </w:tcPr>
          <w:p w:rsidR="00F602CC"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Педагогический совет</w:t>
            </w:r>
          </w:p>
        </w:tc>
        <w:tc>
          <w:tcPr>
            <w:tcW w:w="7455" w:type="dxa"/>
          </w:tcPr>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 xml:space="preserve">Осуществляет текущее руководство образовательной деятельностью школы, в том числе рассматривает вопросы: </w:t>
            </w:r>
          </w:p>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lastRenderedPageBreak/>
              <w:t>- развития образовательных услуг;  регламентация образовательных отношений;</w:t>
            </w:r>
          </w:p>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-разработки образовательных программ;</w:t>
            </w:r>
          </w:p>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-выбора учебников, учебных пособий, средств обучения и воспитания</w:t>
            </w:r>
          </w:p>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-материально-технического обеспечения образовательного процесса;</w:t>
            </w:r>
          </w:p>
          <w:p w:rsidR="00E033E5" w:rsidRPr="001B33AD" w:rsidRDefault="00E033E5" w:rsidP="00017BBC">
            <w:pPr>
              <w:rPr>
                <w:rFonts w:ascii="Times New Roman" w:hAnsi="Times New Roman" w:cs="Times New Roman"/>
                <w:sz w:val="28"/>
                <w:szCs w:val="28"/>
              </w:rPr>
            </w:pPr>
            <w:r w:rsidRPr="001B33AD">
              <w:rPr>
                <w:rFonts w:ascii="Times New Roman" w:hAnsi="Times New Roman" w:cs="Times New Roman"/>
                <w:sz w:val="28"/>
                <w:szCs w:val="28"/>
              </w:rPr>
              <w:t>- аттестации повышения квалификации педагогических работников;</w:t>
            </w:r>
          </w:p>
          <w:p w:rsidR="00E033E5" w:rsidRPr="001B33AD" w:rsidRDefault="00E033E5" w:rsidP="00017BBC">
            <w:pPr>
              <w:rPr>
                <w:rFonts w:ascii="Times New Roman" w:hAnsi="Times New Roman" w:cs="Times New Roman"/>
                <w:sz w:val="28"/>
                <w:szCs w:val="28"/>
                <w:lang w:val="en-US"/>
              </w:rPr>
            </w:pPr>
            <w:r w:rsidRPr="001B33AD">
              <w:rPr>
                <w:rFonts w:ascii="Times New Roman" w:hAnsi="Times New Roman" w:cs="Times New Roman"/>
                <w:sz w:val="28"/>
                <w:szCs w:val="28"/>
              </w:rPr>
              <w:t xml:space="preserve">- координации деятельности </w:t>
            </w:r>
            <w:r w:rsidR="00A06CF4" w:rsidRPr="001B33AD">
              <w:rPr>
                <w:rFonts w:ascii="Times New Roman" w:hAnsi="Times New Roman" w:cs="Times New Roman"/>
                <w:sz w:val="28"/>
                <w:szCs w:val="28"/>
              </w:rPr>
              <w:t xml:space="preserve"> методических объединений.</w:t>
            </w:r>
          </w:p>
        </w:tc>
      </w:tr>
      <w:tr w:rsidR="00E033E5" w:rsidRPr="001B33AD" w:rsidTr="00EF58C9">
        <w:tc>
          <w:tcPr>
            <w:tcW w:w="2802" w:type="dxa"/>
          </w:tcPr>
          <w:p w:rsidR="00E033E5" w:rsidRPr="001B33AD" w:rsidRDefault="00A06CF4" w:rsidP="00017BBC">
            <w:pPr>
              <w:rPr>
                <w:rFonts w:ascii="Times New Roman" w:hAnsi="Times New Roman" w:cs="Times New Roman"/>
                <w:sz w:val="28"/>
                <w:szCs w:val="28"/>
              </w:rPr>
            </w:pPr>
            <w:r w:rsidRPr="001B33AD">
              <w:rPr>
                <w:rFonts w:ascii="Times New Roman" w:hAnsi="Times New Roman" w:cs="Times New Roman"/>
                <w:sz w:val="28"/>
                <w:szCs w:val="28"/>
              </w:rPr>
              <w:lastRenderedPageBreak/>
              <w:t>Общее собрание работников</w:t>
            </w:r>
          </w:p>
        </w:tc>
        <w:tc>
          <w:tcPr>
            <w:tcW w:w="7455" w:type="dxa"/>
          </w:tcPr>
          <w:p w:rsidR="00E033E5" w:rsidRPr="001B33AD" w:rsidRDefault="00A06CF4" w:rsidP="00017BBC">
            <w:pPr>
              <w:rPr>
                <w:rFonts w:ascii="Times New Roman" w:hAnsi="Times New Roman" w:cs="Times New Roman"/>
                <w:sz w:val="28"/>
                <w:szCs w:val="28"/>
              </w:rPr>
            </w:pPr>
            <w:r w:rsidRPr="001B33AD">
              <w:rPr>
                <w:rFonts w:ascii="Times New Roman" w:hAnsi="Times New Roman" w:cs="Times New Roman"/>
                <w:sz w:val="28"/>
                <w:szCs w:val="28"/>
              </w:rPr>
              <w:t>-реализует право работников в управлении образовательной организацией в том числе:</w:t>
            </w:r>
          </w:p>
          <w:p w:rsidR="00A06CF4" w:rsidRPr="001B33AD" w:rsidRDefault="00A06CF4" w:rsidP="00017BBC">
            <w:pPr>
              <w:rPr>
                <w:rFonts w:ascii="Times New Roman" w:hAnsi="Times New Roman" w:cs="Times New Roman"/>
                <w:sz w:val="28"/>
                <w:szCs w:val="28"/>
              </w:rPr>
            </w:pPr>
            <w:r w:rsidRPr="001B33AD">
              <w:rPr>
                <w:rFonts w:ascii="Times New Roman" w:hAnsi="Times New Roman" w:cs="Times New Roman"/>
                <w:sz w:val="28"/>
                <w:szCs w:val="28"/>
              </w:rPr>
              <w:t>-участвовать в разработке и принятии коллективного договора, правил трудового распорядка, изменений и дополнений к ним;</w:t>
            </w:r>
          </w:p>
          <w:p w:rsidR="00A06CF4" w:rsidRPr="001B33AD" w:rsidRDefault="00A06CF4" w:rsidP="00017BBC">
            <w:pPr>
              <w:rPr>
                <w:rFonts w:ascii="Times New Roman" w:hAnsi="Times New Roman" w:cs="Times New Roman"/>
                <w:sz w:val="28"/>
                <w:szCs w:val="28"/>
              </w:rPr>
            </w:pPr>
            <w:r w:rsidRPr="001B33AD">
              <w:rPr>
                <w:rFonts w:ascii="Times New Roman" w:hAnsi="Times New Roman" w:cs="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A06CF4" w:rsidRPr="001B33AD" w:rsidRDefault="00A06CF4" w:rsidP="00017BBC">
            <w:pPr>
              <w:rPr>
                <w:rFonts w:ascii="Times New Roman" w:hAnsi="Times New Roman" w:cs="Times New Roman"/>
                <w:sz w:val="28"/>
                <w:szCs w:val="28"/>
              </w:rPr>
            </w:pPr>
            <w:r w:rsidRPr="001B33AD">
              <w:rPr>
                <w:rFonts w:ascii="Times New Roman" w:hAnsi="Times New Roman" w:cs="Times New Roman"/>
                <w:sz w:val="28"/>
                <w:szCs w:val="28"/>
              </w:rPr>
              <w:t>-разрешать конфликтные ситуации между работниками и  администрацией ОО.</w:t>
            </w:r>
          </w:p>
          <w:p w:rsidR="00A06CF4" w:rsidRPr="001B33AD" w:rsidRDefault="00A06CF4" w:rsidP="00017BBC">
            <w:pPr>
              <w:rPr>
                <w:rFonts w:ascii="Times New Roman" w:hAnsi="Times New Roman" w:cs="Times New Roman"/>
                <w:sz w:val="28"/>
                <w:szCs w:val="28"/>
              </w:rPr>
            </w:pPr>
            <w:r w:rsidRPr="001B33AD">
              <w:rPr>
                <w:rFonts w:ascii="Times New Roman" w:hAnsi="Times New Roman" w:cs="Times New Roman"/>
                <w:sz w:val="28"/>
                <w:szCs w:val="28"/>
              </w:rPr>
              <w:t>- вносить предложения по корректировке плана мероприятий, совершенствованию ее работы и развитию материальной базы.</w:t>
            </w:r>
          </w:p>
        </w:tc>
      </w:tr>
      <w:tr w:rsidR="00BB37E5" w:rsidRPr="001B33AD" w:rsidTr="00EF58C9">
        <w:tc>
          <w:tcPr>
            <w:tcW w:w="2802" w:type="dxa"/>
          </w:tcPr>
          <w:p w:rsidR="00BB37E5" w:rsidRPr="001B33AD" w:rsidRDefault="00A82EFA" w:rsidP="00017BBC">
            <w:pPr>
              <w:rPr>
                <w:rFonts w:ascii="Times New Roman" w:hAnsi="Times New Roman" w:cs="Times New Roman"/>
                <w:sz w:val="28"/>
                <w:szCs w:val="28"/>
              </w:rPr>
            </w:pPr>
            <w:r w:rsidRPr="001B33AD">
              <w:rPr>
                <w:rFonts w:ascii="Times New Roman" w:hAnsi="Times New Roman" w:cs="Times New Roman"/>
                <w:sz w:val="28"/>
                <w:szCs w:val="28"/>
              </w:rPr>
              <w:t>Совет обучающихся</w:t>
            </w:r>
          </w:p>
        </w:tc>
        <w:tc>
          <w:tcPr>
            <w:tcW w:w="7455" w:type="dxa"/>
          </w:tcPr>
          <w:p w:rsidR="00BB37E5" w:rsidRPr="001B33AD" w:rsidRDefault="00A82EFA" w:rsidP="00017BBC">
            <w:pPr>
              <w:rPr>
                <w:rFonts w:ascii="Times New Roman" w:hAnsi="Times New Roman" w:cs="Times New Roman"/>
                <w:sz w:val="28"/>
                <w:szCs w:val="28"/>
              </w:rPr>
            </w:pPr>
            <w:r w:rsidRPr="001B33AD">
              <w:rPr>
                <w:rFonts w:ascii="Times New Roman" w:hAnsi="Times New Roman" w:cs="Times New Roman"/>
                <w:sz w:val="28"/>
                <w:szCs w:val="28"/>
              </w:rPr>
              <w:t>В целях учета мнения обучающихся и родителей (законных представителей) несовершеннолетних обучающихся в школе действует</w:t>
            </w:r>
            <w:r>
              <w:rPr>
                <w:rFonts w:ascii="Times New Roman" w:hAnsi="Times New Roman" w:cs="Times New Roman"/>
                <w:sz w:val="28"/>
                <w:szCs w:val="28"/>
              </w:rPr>
              <w:t xml:space="preserve"> совет обучающихся</w:t>
            </w:r>
          </w:p>
        </w:tc>
      </w:tr>
    </w:tbl>
    <w:p w:rsidR="00A06CF4" w:rsidRPr="001B33AD" w:rsidRDefault="00A06CF4" w:rsidP="001B33AD">
      <w:pPr>
        <w:spacing w:before="120"/>
        <w:rPr>
          <w:rFonts w:ascii="Times New Roman" w:hAnsi="Times New Roman" w:cs="Times New Roman"/>
          <w:sz w:val="28"/>
          <w:szCs w:val="28"/>
        </w:rPr>
      </w:pPr>
      <w:r w:rsidRPr="001B33AD">
        <w:rPr>
          <w:rFonts w:ascii="Times New Roman" w:hAnsi="Times New Roman" w:cs="Times New Roman"/>
          <w:sz w:val="28"/>
          <w:szCs w:val="28"/>
        </w:rPr>
        <w:tab/>
      </w:r>
      <w:r w:rsidR="00BB37E5" w:rsidRPr="001B33AD">
        <w:rPr>
          <w:rFonts w:ascii="Times New Roman" w:hAnsi="Times New Roman" w:cs="Times New Roman"/>
          <w:sz w:val="28"/>
          <w:szCs w:val="28"/>
        </w:rPr>
        <w:t>МБОУ ООШ № 6 расположена в поселке Набережный г</w:t>
      </w:r>
      <w:proofErr w:type="gramStart"/>
      <w:r w:rsidR="00BB37E5" w:rsidRPr="001B33AD">
        <w:rPr>
          <w:rFonts w:ascii="Times New Roman" w:hAnsi="Times New Roman" w:cs="Times New Roman"/>
          <w:sz w:val="28"/>
          <w:szCs w:val="28"/>
        </w:rPr>
        <w:t>.Г</w:t>
      </w:r>
      <w:proofErr w:type="gramEnd"/>
      <w:r w:rsidR="00BB37E5" w:rsidRPr="001B33AD">
        <w:rPr>
          <w:rFonts w:ascii="Times New Roman" w:hAnsi="Times New Roman" w:cs="Times New Roman"/>
          <w:sz w:val="28"/>
          <w:szCs w:val="28"/>
        </w:rPr>
        <w:t>усиноозерска. большинство семей обучающихся проживают в частных домах типовой застройки, 15% проживают в благоустроенных квартирах. : 100 процент – рядом со школой. Подвоза нет</w:t>
      </w:r>
      <w:proofErr w:type="gramStart"/>
      <w:r w:rsidR="00BB37E5" w:rsidRPr="001B33AD">
        <w:rPr>
          <w:rFonts w:ascii="Times New Roman" w:hAnsi="Times New Roman" w:cs="Times New Roman"/>
          <w:sz w:val="28"/>
          <w:szCs w:val="28"/>
        </w:rPr>
        <w:t>.О</w:t>
      </w:r>
      <w:proofErr w:type="gramEnd"/>
      <w:r w:rsidR="00BB37E5" w:rsidRPr="001B33AD">
        <w:rPr>
          <w:rFonts w:ascii="Times New Roman" w:hAnsi="Times New Roman" w:cs="Times New Roman"/>
          <w:sz w:val="28"/>
          <w:szCs w:val="28"/>
        </w:rPr>
        <w:t xml:space="preserve">сновным видом деятельности школы является реализация общеобразовательных программ начального общего, основного общего образования. </w:t>
      </w:r>
    </w:p>
    <w:p w:rsidR="00A06CF4" w:rsidRPr="001B33AD" w:rsidRDefault="001B33AD" w:rsidP="00017BBC">
      <w:pPr>
        <w:ind w:left="708"/>
        <w:rPr>
          <w:rFonts w:ascii="Times New Roman" w:hAnsi="Times New Roman" w:cs="Times New Roman"/>
          <w:b/>
          <w:sz w:val="28"/>
          <w:szCs w:val="28"/>
        </w:rPr>
      </w:pPr>
      <w:r w:rsidRPr="001B33AD">
        <w:rPr>
          <w:rFonts w:ascii="Times New Roman" w:hAnsi="Times New Roman" w:cs="Times New Roman"/>
          <w:b/>
          <w:sz w:val="28"/>
          <w:szCs w:val="28"/>
          <w:lang w:val="en-US"/>
        </w:rPr>
        <w:t>III</w:t>
      </w:r>
      <w:r w:rsidR="00A06CF4" w:rsidRPr="001B33AD">
        <w:rPr>
          <w:rFonts w:ascii="Times New Roman" w:hAnsi="Times New Roman" w:cs="Times New Roman"/>
          <w:b/>
          <w:sz w:val="28"/>
          <w:szCs w:val="28"/>
        </w:rPr>
        <w:t>.</w:t>
      </w:r>
      <w:r w:rsidR="00A82EFA">
        <w:rPr>
          <w:rFonts w:ascii="Times New Roman" w:hAnsi="Times New Roman" w:cs="Times New Roman"/>
          <w:b/>
          <w:sz w:val="28"/>
          <w:szCs w:val="28"/>
        </w:rPr>
        <w:t xml:space="preserve"> </w:t>
      </w:r>
      <w:proofErr w:type="gramStart"/>
      <w:r w:rsidR="00A82EFA">
        <w:rPr>
          <w:rFonts w:ascii="Times New Roman" w:hAnsi="Times New Roman" w:cs="Times New Roman"/>
          <w:b/>
          <w:sz w:val="28"/>
          <w:szCs w:val="28"/>
        </w:rPr>
        <w:t>образовательная</w:t>
      </w:r>
      <w:proofErr w:type="gramEnd"/>
      <w:r w:rsidR="00A82EFA">
        <w:rPr>
          <w:rFonts w:ascii="Times New Roman" w:hAnsi="Times New Roman" w:cs="Times New Roman"/>
          <w:b/>
          <w:sz w:val="28"/>
          <w:szCs w:val="28"/>
        </w:rPr>
        <w:t xml:space="preserve"> деятельность</w:t>
      </w:r>
      <w:r w:rsidR="00A06CF4" w:rsidRPr="001B33AD">
        <w:rPr>
          <w:rFonts w:ascii="Times New Roman" w:hAnsi="Times New Roman" w:cs="Times New Roman"/>
          <w:b/>
          <w:sz w:val="28"/>
          <w:szCs w:val="28"/>
        </w:rPr>
        <w:t>.</w:t>
      </w:r>
    </w:p>
    <w:p w:rsidR="009F72B8" w:rsidRPr="001B33AD" w:rsidRDefault="001B33AD" w:rsidP="001B33AD">
      <w:pPr>
        <w:rPr>
          <w:rFonts w:ascii="Times New Roman" w:hAnsi="Times New Roman" w:cs="Times New Roman"/>
          <w:sz w:val="28"/>
          <w:szCs w:val="28"/>
        </w:rPr>
      </w:pPr>
      <w:r w:rsidRPr="00A82EFA">
        <w:rPr>
          <w:rFonts w:ascii="Times New Roman" w:hAnsi="Times New Roman" w:cs="Times New Roman"/>
          <w:sz w:val="28"/>
          <w:szCs w:val="28"/>
        </w:rPr>
        <w:tab/>
      </w:r>
      <w:r w:rsidR="00A06CF4" w:rsidRPr="001B33AD">
        <w:rPr>
          <w:rFonts w:ascii="Times New Roman" w:hAnsi="Times New Roman" w:cs="Times New Roman"/>
          <w:sz w:val="28"/>
          <w:szCs w:val="28"/>
        </w:rPr>
        <w:t xml:space="preserve">Образовательная деятельность в школе организуется в соответствии  с Федеральным закономот 29.12.2012г №273-ФЗ «Об образовании в Российской Федерации, ФГОС начального общего, основного общего образования, САНПИН 2.4.2. 2821-10 </w:t>
      </w:r>
      <w:r w:rsidR="009F72B8" w:rsidRPr="001B33AD">
        <w:rPr>
          <w:rFonts w:ascii="Times New Roman" w:hAnsi="Times New Roman" w:cs="Times New Roman"/>
          <w:sz w:val="28"/>
          <w:szCs w:val="28"/>
        </w:rPr>
        <w:t>«Санитарно-эпидемиологические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w:t>
      </w:r>
      <w:proofErr w:type="gramStart"/>
      <w:r w:rsidR="009F72B8" w:rsidRPr="001B33AD">
        <w:rPr>
          <w:rFonts w:ascii="Times New Roman" w:hAnsi="Times New Roman" w:cs="Times New Roman"/>
          <w:sz w:val="28"/>
          <w:szCs w:val="28"/>
        </w:rPr>
        <w:t>,в</w:t>
      </w:r>
      <w:proofErr w:type="gramEnd"/>
      <w:r w:rsidR="009F72B8" w:rsidRPr="001B33AD">
        <w:rPr>
          <w:rFonts w:ascii="Times New Roman" w:hAnsi="Times New Roman" w:cs="Times New Roman"/>
          <w:sz w:val="28"/>
          <w:szCs w:val="28"/>
        </w:rPr>
        <w:t>ключая учебные планы,годовые календарные графики, расписанием занятий.</w:t>
      </w:r>
    </w:p>
    <w:p w:rsidR="00A06CF4" w:rsidRDefault="001B33AD" w:rsidP="001B33AD">
      <w:pPr>
        <w:rPr>
          <w:rFonts w:ascii="Times New Roman" w:hAnsi="Times New Roman" w:cs="Times New Roman"/>
          <w:sz w:val="28"/>
          <w:szCs w:val="28"/>
        </w:rPr>
      </w:pPr>
      <w:r w:rsidRPr="00617BA2">
        <w:rPr>
          <w:rFonts w:ascii="Times New Roman" w:hAnsi="Times New Roman" w:cs="Times New Roman"/>
          <w:sz w:val="28"/>
          <w:szCs w:val="28"/>
        </w:rPr>
        <w:lastRenderedPageBreak/>
        <w:tab/>
      </w:r>
      <w:r w:rsidR="009F72B8" w:rsidRPr="001B33AD">
        <w:rPr>
          <w:rFonts w:ascii="Times New Roman" w:hAnsi="Times New Roman" w:cs="Times New Roman"/>
          <w:sz w:val="28"/>
          <w:szCs w:val="28"/>
        </w:rPr>
        <w:t xml:space="preserve">Учебный план 1-4классов ориентирован на 4-летний нормативный срок освоения основной образовательной программы начального общего образования (реализация ФГОС НОО) 5-9классов </w:t>
      </w:r>
      <w:proofErr w:type="gramStart"/>
      <w:r w:rsidR="009F72B8" w:rsidRPr="001B33AD">
        <w:rPr>
          <w:rFonts w:ascii="Times New Roman" w:hAnsi="Times New Roman" w:cs="Times New Roman"/>
          <w:sz w:val="28"/>
          <w:szCs w:val="28"/>
        </w:rPr>
        <w:t>–н</w:t>
      </w:r>
      <w:proofErr w:type="gramEnd"/>
      <w:r w:rsidR="009F72B8" w:rsidRPr="001B33AD">
        <w:rPr>
          <w:rFonts w:ascii="Times New Roman" w:hAnsi="Times New Roman" w:cs="Times New Roman"/>
          <w:sz w:val="28"/>
          <w:szCs w:val="28"/>
        </w:rPr>
        <w:t>а 5-летний нормативный срок освоения основной образовательной программы  основного общего образования(реализация ФГОС ООО)</w:t>
      </w:r>
      <w:r w:rsidR="00A06CF4" w:rsidRPr="001B33AD">
        <w:rPr>
          <w:rFonts w:ascii="Times New Roman" w:hAnsi="Times New Roman" w:cs="Times New Roman"/>
          <w:sz w:val="28"/>
          <w:szCs w:val="28"/>
        </w:rPr>
        <w:t>»</w:t>
      </w:r>
    </w:p>
    <w:p w:rsidR="009F72B8" w:rsidRPr="00572510" w:rsidRDefault="00A82EFA" w:rsidP="00AB1ED4">
      <w:pPr>
        <w:rPr>
          <w:rFonts w:ascii="Times New Roman" w:hAnsi="Times New Roman" w:cs="Times New Roman"/>
          <w:sz w:val="28"/>
          <w:szCs w:val="28"/>
        </w:rPr>
      </w:pPr>
      <w:r w:rsidRPr="00572510">
        <w:rPr>
          <w:rFonts w:ascii="Times New Roman" w:hAnsi="Times New Roman" w:cs="Times New Roman"/>
          <w:sz w:val="28"/>
          <w:szCs w:val="28"/>
        </w:rPr>
        <w:t>Общее количество детей-177.начальное общее образование-94, основное общее образование-91.продолжительность уроков в 1кл  1 четверть -35минпо 5дневной учебной недели, 2-4классы -45минутпо 6дневной учебной недели. 5-9классы -45мин по 5дневной учебной недели.каникулярное время согласно календарного графика школы</w:t>
      </w:r>
      <w:proofErr w:type="gramStart"/>
      <w:r w:rsidR="00572510" w:rsidRPr="00572510">
        <w:rPr>
          <w:rFonts w:ascii="Times New Roman" w:hAnsi="Times New Roman" w:cs="Times New Roman"/>
          <w:sz w:val="28"/>
          <w:szCs w:val="28"/>
        </w:rPr>
        <w:t>.</w:t>
      </w:r>
      <w:bookmarkStart w:id="0" w:name="_GoBack"/>
      <w:bookmarkEnd w:id="0"/>
      <w:r w:rsidR="00572510" w:rsidRPr="00572510">
        <w:rPr>
          <w:rFonts w:ascii="Times New Roman" w:hAnsi="Times New Roman" w:cs="Times New Roman"/>
          <w:sz w:val="28"/>
          <w:szCs w:val="28"/>
        </w:rPr>
        <w:t>Н</w:t>
      </w:r>
      <w:proofErr w:type="gramEnd"/>
      <w:r w:rsidR="00572510" w:rsidRPr="00572510">
        <w:rPr>
          <w:rFonts w:ascii="Times New Roman" w:hAnsi="Times New Roman" w:cs="Times New Roman"/>
          <w:sz w:val="28"/>
          <w:szCs w:val="28"/>
        </w:rPr>
        <w:t>аправление воспитательной работы:</w:t>
      </w:r>
    </w:p>
    <w:p w:rsidR="00572510" w:rsidRPr="00572510" w:rsidRDefault="00572510" w:rsidP="00EF58C9">
      <w:pPr>
        <w:tabs>
          <w:tab w:val="left" w:pos="1200"/>
          <w:tab w:val="left" w:pos="3040"/>
          <w:tab w:val="left" w:pos="4000"/>
          <w:tab w:val="left" w:pos="4920"/>
          <w:tab w:val="left" w:pos="5240"/>
          <w:tab w:val="left" w:pos="5960"/>
          <w:tab w:val="left" w:pos="6240"/>
          <w:tab w:val="left" w:pos="6960"/>
          <w:tab w:val="left" w:pos="8040"/>
          <w:tab w:val="left" w:pos="8720"/>
        </w:tabs>
        <w:ind w:left="260"/>
        <w:jc w:val="both"/>
        <w:rPr>
          <w:rFonts w:ascii="Times New Roman" w:hAnsi="Times New Roman" w:cs="Times New Roman"/>
          <w:sz w:val="28"/>
          <w:szCs w:val="28"/>
        </w:rPr>
      </w:pPr>
      <w:r w:rsidRPr="00572510">
        <w:rPr>
          <w:rFonts w:ascii="Times New Roman" w:eastAsia="Times New Roman" w:hAnsi="Times New Roman" w:cs="Times New Roman"/>
          <w:b/>
          <w:bCs/>
          <w:sz w:val="28"/>
          <w:szCs w:val="28"/>
        </w:rPr>
        <w:t>Целью</w:t>
      </w:r>
      <w:r w:rsidRPr="00572510">
        <w:rPr>
          <w:rFonts w:ascii="Times New Roman" w:hAnsi="Times New Roman" w:cs="Times New Roman"/>
          <w:sz w:val="28"/>
          <w:szCs w:val="28"/>
        </w:rPr>
        <w:tab/>
      </w:r>
      <w:r w:rsidRPr="00572510">
        <w:rPr>
          <w:rFonts w:ascii="Times New Roman" w:eastAsia="Times New Roman" w:hAnsi="Times New Roman" w:cs="Times New Roman"/>
          <w:sz w:val="28"/>
          <w:szCs w:val="28"/>
        </w:rPr>
        <w:t>воспитательной</w:t>
      </w:r>
      <w:r w:rsidRPr="00572510">
        <w:rPr>
          <w:rFonts w:ascii="Times New Roman" w:eastAsia="Times New Roman" w:hAnsi="Times New Roman" w:cs="Times New Roman"/>
          <w:sz w:val="28"/>
          <w:szCs w:val="28"/>
        </w:rPr>
        <w:tab/>
        <w:t>работы</w:t>
      </w:r>
      <w:r w:rsidRPr="00572510">
        <w:rPr>
          <w:rFonts w:ascii="Times New Roman" w:eastAsia="Times New Roman" w:hAnsi="Times New Roman" w:cs="Times New Roman"/>
          <w:sz w:val="28"/>
          <w:szCs w:val="28"/>
        </w:rPr>
        <w:tab/>
        <w:t>школы</w:t>
      </w:r>
      <w:r w:rsidRPr="00572510">
        <w:rPr>
          <w:rFonts w:ascii="Times New Roman" w:eastAsia="Times New Roman" w:hAnsi="Times New Roman" w:cs="Times New Roman"/>
          <w:sz w:val="28"/>
          <w:szCs w:val="28"/>
        </w:rPr>
        <w:tab/>
        <w:t>в</w:t>
      </w:r>
      <w:r w:rsidRPr="00572510">
        <w:rPr>
          <w:rFonts w:ascii="Times New Roman" w:hAnsi="Times New Roman" w:cs="Times New Roman"/>
          <w:sz w:val="28"/>
          <w:szCs w:val="28"/>
        </w:rPr>
        <w:tab/>
      </w:r>
      <w:r w:rsidRPr="00572510">
        <w:rPr>
          <w:rFonts w:ascii="Times New Roman" w:eastAsia="Times New Roman" w:hAnsi="Times New Roman" w:cs="Times New Roman"/>
          <w:sz w:val="28"/>
          <w:szCs w:val="28"/>
        </w:rPr>
        <w:t>2017</w:t>
      </w:r>
      <w:r w:rsidRPr="00572510">
        <w:rPr>
          <w:rFonts w:ascii="Times New Roman" w:hAnsi="Times New Roman" w:cs="Times New Roman"/>
          <w:sz w:val="28"/>
          <w:szCs w:val="28"/>
        </w:rPr>
        <w:tab/>
      </w:r>
      <w:r w:rsidRPr="00572510">
        <w:rPr>
          <w:rFonts w:ascii="Times New Roman" w:eastAsia="Times New Roman" w:hAnsi="Times New Roman" w:cs="Times New Roman"/>
          <w:sz w:val="28"/>
          <w:szCs w:val="28"/>
        </w:rPr>
        <w:t>-2018</w:t>
      </w:r>
      <w:r w:rsidRPr="00572510">
        <w:rPr>
          <w:rFonts w:ascii="Times New Roman" w:hAnsi="Times New Roman" w:cs="Times New Roman"/>
          <w:sz w:val="28"/>
          <w:szCs w:val="28"/>
        </w:rPr>
        <w:tab/>
      </w:r>
      <w:r w:rsidRPr="00572510">
        <w:rPr>
          <w:rFonts w:ascii="Times New Roman" w:eastAsia="Times New Roman" w:hAnsi="Times New Roman" w:cs="Times New Roman"/>
          <w:sz w:val="28"/>
          <w:szCs w:val="28"/>
        </w:rPr>
        <w:t>учебном</w:t>
      </w:r>
      <w:r w:rsidRPr="00572510">
        <w:rPr>
          <w:rFonts w:ascii="Times New Roman" w:eastAsia="Times New Roman" w:hAnsi="Times New Roman" w:cs="Times New Roman"/>
          <w:sz w:val="28"/>
          <w:szCs w:val="28"/>
        </w:rPr>
        <w:tab/>
        <w:t>году</w:t>
      </w:r>
      <w:r w:rsidRPr="00572510">
        <w:rPr>
          <w:rFonts w:ascii="Times New Roman" w:hAnsi="Times New Roman" w:cs="Times New Roman"/>
          <w:sz w:val="28"/>
          <w:szCs w:val="28"/>
        </w:rPr>
        <w:tab/>
      </w:r>
      <w:r w:rsidRPr="00572510">
        <w:rPr>
          <w:rFonts w:ascii="Times New Roman" w:eastAsia="Times New Roman" w:hAnsi="Times New Roman" w:cs="Times New Roman"/>
          <w:sz w:val="28"/>
          <w:szCs w:val="28"/>
        </w:rPr>
        <w:t>является</w:t>
      </w:r>
      <w:r w:rsidR="00EF58C9">
        <w:rPr>
          <w:rFonts w:ascii="Times New Roman" w:eastAsia="Times New Roman" w:hAnsi="Times New Roman" w:cs="Times New Roman"/>
          <w:sz w:val="28"/>
          <w:szCs w:val="28"/>
        </w:rPr>
        <w:t xml:space="preserve"> </w:t>
      </w:r>
      <w:r w:rsidRPr="00572510">
        <w:rPr>
          <w:rFonts w:ascii="Times New Roman" w:eastAsia="Times New Roman" w:hAnsi="Times New Roman" w:cs="Times New Roman"/>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572510" w:rsidRPr="00572510" w:rsidRDefault="00572510" w:rsidP="00572510">
      <w:pPr>
        <w:ind w:left="260"/>
        <w:rPr>
          <w:rFonts w:ascii="Times New Roman" w:hAnsi="Times New Roman" w:cs="Times New Roman"/>
          <w:sz w:val="28"/>
          <w:szCs w:val="28"/>
        </w:rPr>
      </w:pPr>
      <w:r w:rsidRPr="00572510">
        <w:rPr>
          <w:rFonts w:ascii="Times New Roman" w:eastAsia="Times New Roman" w:hAnsi="Times New Roman" w:cs="Times New Roman"/>
          <w:b/>
          <w:bCs/>
          <w:sz w:val="28"/>
          <w:szCs w:val="28"/>
        </w:rPr>
        <w:t xml:space="preserve">Задачи </w:t>
      </w:r>
      <w:r w:rsidRPr="00572510">
        <w:rPr>
          <w:rFonts w:ascii="Times New Roman" w:eastAsia="Times New Roman" w:hAnsi="Times New Roman" w:cs="Times New Roman"/>
          <w:sz w:val="28"/>
          <w:szCs w:val="28"/>
        </w:rPr>
        <w:t>воспитательной работы:</w:t>
      </w:r>
    </w:p>
    <w:p w:rsidR="00572510" w:rsidRPr="00572510" w:rsidRDefault="00572510" w:rsidP="00EF58C9">
      <w:pPr>
        <w:tabs>
          <w:tab w:val="left" w:pos="980"/>
        </w:tabs>
        <w:spacing w:after="0" w:line="251" w:lineRule="auto"/>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Продолжить создавать условий для успешного перехода на ФГОС второго поколения;</w:t>
      </w:r>
    </w:p>
    <w:p w:rsidR="00572510" w:rsidRPr="00572510" w:rsidRDefault="00572510" w:rsidP="00EF58C9">
      <w:pPr>
        <w:tabs>
          <w:tab w:val="left" w:pos="980"/>
        </w:tabs>
        <w:spacing w:after="0" w:line="240" w:lineRule="auto"/>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Совершенствование системы воспитательной работы в классных коллективах;</w:t>
      </w:r>
    </w:p>
    <w:p w:rsidR="00572510" w:rsidRPr="00572510" w:rsidRDefault="00572510" w:rsidP="00EF58C9">
      <w:pPr>
        <w:tabs>
          <w:tab w:val="left" w:pos="980"/>
        </w:tabs>
        <w:spacing w:after="0" w:line="251" w:lineRule="auto"/>
        <w:ind w:right="20"/>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Приобщение школьников к ведущим духовным ценностям своего народа, к его национальной культуре, языку, традициям и обычаям;</w:t>
      </w:r>
    </w:p>
    <w:p w:rsidR="00572510" w:rsidRPr="00572510" w:rsidRDefault="00572510" w:rsidP="00EF58C9">
      <w:pPr>
        <w:tabs>
          <w:tab w:val="left" w:pos="980"/>
        </w:tabs>
        <w:spacing w:after="0" w:line="262" w:lineRule="auto"/>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572510" w:rsidRPr="00572510" w:rsidRDefault="00572510" w:rsidP="00EF58C9">
      <w:pPr>
        <w:tabs>
          <w:tab w:val="left" w:pos="980"/>
        </w:tabs>
        <w:spacing w:after="0" w:line="262" w:lineRule="auto"/>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572510" w:rsidRPr="00572510" w:rsidRDefault="00572510" w:rsidP="00EF58C9">
      <w:pPr>
        <w:tabs>
          <w:tab w:val="left" w:pos="980"/>
        </w:tabs>
        <w:spacing w:after="0" w:line="262" w:lineRule="auto"/>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572510" w:rsidRPr="00572510" w:rsidRDefault="00572510" w:rsidP="00572510">
      <w:pPr>
        <w:tabs>
          <w:tab w:val="left" w:pos="980"/>
        </w:tabs>
        <w:spacing w:after="0" w:line="249" w:lineRule="auto"/>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Дальнейшее развитие и совершенствование системы дополнительного образования в школе;</w:t>
      </w:r>
    </w:p>
    <w:p w:rsidR="00572510" w:rsidRPr="00572510" w:rsidRDefault="00572510" w:rsidP="00572510">
      <w:pPr>
        <w:tabs>
          <w:tab w:val="left" w:pos="980"/>
        </w:tabs>
        <w:spacing w:after="0" w:line="251" w:lineRule="auto"/>
        <w:rPr>
          <w:rFonts w:ascii="Times New Roman" w:eastAsia="Symbol" w:hAnsi="Times New Roman" w:cs="Times New Roman"/>
          <w:sz w:val="28"/>
          <w:szCs w:val="28"/>
        </w:rPr>
      </w:pPr>
      <w:r w:rsidRPr="00572510">
        <w:rPr>
          <w:rFonts w:ascii="Times New Roman" w:eastAsia="Times New Roman" w:hAnsi="Times New Roman" w:cs="Times New Roman"/>
          <w:sz w:val="28"/>
          <w:szCs w:val="28"/>
        </w:rPr>
        <w:t>Развитие коммуникативных умений педагогов, работать в системе «учитель – ученик - родитель».</w:t>
      </w:r>
    </w:p>
    <w:p w:rsidR="00572510" w:rsidRPr="00572510" w:rsidRDefault="00572510" w:rsidP="00572510">
      <w:pPr>
        <w:tabs>
          <w:tab w:val="left" w:pos="937"/>
        </w:tabs>
        <w:spacing w:after="0" w:line="236" w:lineRule="auto"/>
        <w:ind w:left="6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572510">
        <w:rPr>
          <w:rFonts w:ascii="Times New Roman" w:eastAsia="Times New Roman" w:hAnsi="Times New Roman" w:cs="Times New Roman"/>
          <w:sz w:val="28"/>
          <w:szCs w:val="28"/>
        </w:rPr>
        <w:t>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w:t>
      </w:r>
    </w:p>
    <w:p w:rsidR="00572510" w:rsidRPr="00572510" w:rsidRDefault="00572510" w:rsidP="00572510">
      <w:pPr>
        <w:spacing w:line="234" w:lineRule="auto"/>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lastRenderedPageBreak/>
        <w:t>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roofErr w:type="gramStart"/>
      <w:r w:rsidRPr="00572510">
        <w:rPr>
          <w:rFonts w:ascii="Times New Roman" w:eastAsia="Times New Roman" w:hAnsi="Times New Roman" w:cs="Times New Roman"/>
          <w:sz w:val="28"/>
          <w:szCs w:val="28"/>
        </w:rPr>
        <w:t>.У</w:t>
      </w:r>
      <w:proofErr w:type="gramEnd"/>
      <w:r w:rsidRPr="00572510">
        <w:rPr>
          <w:rFonts w:ascii="Times New Roman" w:eastAsia="Times New Roman" w:hAnsi="Times New Roman" w:cs="Times New Roman"/>
          <w:sz w:val="28"/>
          <w:szCs w:val="28"/>
        </w:rPr>
        <w:t xml:space="preserve">чителя используют различные формы внеурочной деятельности: конкурсы, викторины, интеллектуальные игры, устные журналы, круглые столы, диспуты и т.д.  Традиционно 9 мая обучающиеся приняли участие в митинге, посвященному Дню Победы.  </w:t>
      </w:r>
    </w:p>
    <w:p w:rsidR="00572510" w:rsidRPr="00572510" w:rsidRDefault="00572510" w:rsidP="00572510">
      <w:pPr>
        <w:spacing w:line="234" w:lineRule="auto"/>
        <w:ind w:left="260" w:right="20" w:firstLine="566"/>
        <w:jc w:val="both"/>
        <w:rPr>
          <w:rFonts w:ascii="Times New Roman" w:hAnsi="Times New Roman" w:cs="Times New Roman"/>
          <w:sz w:val="28"/>
          <w:szCs w:val="28"/>
        </w:rPr>
      </w:pPr>
      <w:r w:rsidRPr="00572510">
        <w:rPr>
          <w:rFonts w:ascii="Times New Roman" w:eastAsia="Times New Roman" w:hAnsi="Times New Roman" w:cs="Times New Roman"/>
          <w:sz w:val="28"/>
          <w:szCs w:val="28"/>
        </w:rPr>
        <w:t xml:space="preserve">Обучающиеся активно принимали участие в школьных праздниках, выставках, день Учителя, день матери, Новогодние представления, 8 Марта.Школа не забывает и ветеранов педагогического труда. Они приглашаются на торжественные линейки, на празднование Дня пожилых людей, День учителя.  </w:t>
      </w:r>
    </w:p>
    <w:p w:rsidR="00572510" w:rsidRPr="00572510" w:rsidRDefault="00572510" w:rsidP="00572510">
      <w:pPr>
        <w:spacing w:line="237" w:lineRule="auto"/>
        <w:ind w:left="260" w:firstLine="240"/>
        <w:jc w:val="both"/>
        <w:rPr>
          <w:rFonts w:ascii="Times New Roman" w:hAnsi="Times New Roman" w:cs="Times New Roman"/>
          <w:sz w:val="28"/>
          <w:szCs w:val="28"/>
        </w:rPr>
      </w:pPr>
      <w:r w:rsidRPr="00572510">
        <w:rPr>
          <w:rFonts w:ascii="Times New Roman" w:eastAsia="Times New Roman" w:hAnsi="Times New Roman" w:cs="Times New Roman"/>
          <w:sz w:val="28"/>
          <w:szCs w:val="28"/>
        </w:rPr>
        <w:t>Главная цель 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w:t>
      </w:r>
    </w:p>
    <w:p w:rsidR="00572510" w:rsidRPr="00572510" w:rsidRDefault="00572510" w:rsidP="00572510">
      <w:pPr>
        <w:tabs>
          <w:tab w:val="left" w:pos="1960"/>
          <w:tab w:val="left" w:pos="3240"/>
          <w:tab w:val="left" w:pos="3940"/>
          <w:tab w:val="left" w:pos="4740"/>
          <w:tab w:val="left" w:pos="5920"/>
          <w:tab w:val="left" w:pos="6680"/>
          <w:tab w:val="left" w:pos="8080"/>
        </w:tabs>
        <w:ind w:left="500"/>
        <w:jc w:val="both"/>
        <w:rPr>
          <w:rFonts w:ascii="Times New Roman" w:hAnsi="Times New Roman" w:cs="Times New Roman"/>
          <w:sz w:val="28"/>
          <w:szCs w:val="28"/>
        </w:rPr>
      </w:pPr>
      <w:r w:rsidRPr="00572510">
        <w:rPr>
          <w:rFonts w:ascii="Times New Roman" w:eastAsia="Times New Roman" w:hAnsi="Times New Roman" w:cs="Times New Roman"/>
          <w:sz w:val="28"/>
          <w:szCs w:val="28"/>
        </w:rPr>
        <w:t>Достижение</w:t>
      </w:r>
      <w:r w:rsidRPr="00572510">
        <w:rPr>
          <w:rFonts w:ascii="Times New Roman" w:eastAsia="Times New Roman" w:hAnsi="Times New Roman" w:cs="Times New Roman"/>
          <w:sz w:val="28"/>
          <w:szCs w:val="28"/>
        </w:rPr>
        <w:tab/>
        <w:t>указанной</w:t>
      </w:r>
      <w:r w:rsidRPr="00572510">
        <w:rPr>
          <w:rFonts w:ascii="Times New Roman" w:eastAsia="Times New Roman" w:hAnsi="Times New Roman" w:cs="Times New Roman"/>
          <w:sz w:val="28"/>
          <w:szCs w:val="28"/>
        </w:rPr>
        <w:tab/>
        <w:t>цели</w:t>
      </w:r>
      <w:r w:rsidRPr="00572510">
        <w:rPr>
          <w:rFonts w:ascii="Times New Roman" w:eastAsia="Times New Roman" w:hAnsi="Times New Roman" w:cs="Times New Roman"/>
          <w:sz w:val="28"/>
          <w:szCs w:val="28"/>
        </w:rPr>
        <w:tab/>
        <w:t>решалось через следующие приоритетные,взаимосвязанные задачи:</w:t>
      </w:r>
    </w:p>
    <w:p w:rsidR="00572510" w:rsidRPr="00572510" w:rsidRDefault="00572510" w:rsidP="00572510">
      <w:pPr>
        <w:tabs>
          <w:tab w:val="left" w:pos="2480"/>
          <w:tab w:val="left" w:pos="4440"/>
          <w:tab w:val="left" w:pos="6600"/>
          <w:tab w:val="left" w:pos="8300"/>
        </w:tabs>
        <w:jc w:val="both"/>
        <w:rPr>
          <w:rFonts w:ascii="Times New Roman" w:hAnsi="Times New Roman" w:cs="Times New Roman"/>
          <w:sz w:val="28"/>
          <w:szCs w:val="28"/>
        </w:rPr>
      </w:pPr>
      <w:r w:rsidRPr="00572510">
        <w:rPr>
          <w:rFonts w:ascii="Times New Roman" w:eastAsia="Times New Roman" w:hAnsi="Times New Roman" w:cs="Times New Roman"/>
          <w:sz w:val="28"/>
          <w:szCs w:val="28"/>
        </w:rPr>
        <w:t>-укреплениездоровья,повышениеуровняфизического</w:t>
      </w:r>
      <w:r w:rsidRPr="00572510">
        <w:rPr>
          <w:rFonts w:ascii="Times New Roman" w:hAnsi="Times New Roman" w:cs="Times New Roman"/>
          <w:sz w:val="28"/>
          <w:szCs w:val="28"/>
        </w:rPr>
        <w:t xml:space="preserve"> и </w:t>
      </w:r>
      <w:r w:rsidRPr="00572510">
        <w:rPr>
          <w:rFonts w:ascii="Times New Roman" w:eastAsia="Times New Roman" w:hAnsi="Times New Roman" w:cs="Times New Roman"/>
          <w:sz w:val="28"/>
          <w:szCs w:val="28"/>
        </w:rPr>
        <w:t>духовно-нравственного развития различных возрастных категорий населения микрорайона;</w:t>
      </w:r>
    </w:p>
    <w:p w:rsidR="00572510" w:rsidRPr="00572510" w:rsidRDefault="00572510" w:rsidP="00572510">
      <w:pPr>
        <w:tabs>
          <w:tab w:val="left" w:pos="648"/>
        </w:tabs>
        <w:spacing w:line="236" w:lineRule="auto"/>
        <w:ind w:left="262"/>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 - вовлечение максимально возможного числа обучающихся в систематические занятия</w:t>
      </w:r>
    </w:p>
    <w:p w:rsidR="00572510" w:rsidRPr="00572510" w:rsidRDefault="00572510" w:rsidP="00572510">
      <w:pPr>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физической культурой и спортом;</w:t>
      </w:r>
    </w:p>
    <w:p w:rsidR="00572510" w:rsidRPr="00572510" w:rsidRDefault="00572510" w:rsidP="00572510">
      <w:pPr>
        <w:ind w:left="260"/>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-пропаганда здорового образа жизни среди  </w:t>
      </w:r>
      <w:proofErr w:type="gramStart"/>
      <w:r w:rsidRPr="00572510">
        <w:rPr>
          <w:rFonts w:ascii="Times New Roman" w:eastAsia="Times New Roman" w:hAnsi="Times New Roman" w:cs="Times New Roman"/>
          <w:sz w:val="28"/>
          <w:szCs w:val="28"/>
        </w:rPr>
        <w:t>обучающихся</w:t>
      </w:r>
      <w:proofErr w:type="gramEnd"/>
      <w:r w:rsidRPr="00572510">
        <w:rPr>
          <w:rFonts w:ascii="Times New Roman" w:eastAsia="Times New Roman" w:hAnsi="Times New Roman" w:cs="Times New Roman"/>
          <w:sz w:val="28"/>
          <w:szCs w:val="28"/>
        </w:rPr>
        <w:t>;</w:t>
      </w:r>
    </w:p>
    <w:p w:rsidR="00572510" w:rsidRPr="00572510" w:rsidRDefault="00572510" w:rsidP="00572510">
      <w:pPr>
        <w:ind w:left="260"/>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-отвлечение обучающихся от негативных явлений современной жизни;</w:t>
      </w:r>
    </w:p>
    <w:p w:rsidR="00572510" w:rsidRPr="00572510" w:rsidRDefault="00572510" w:rsidP="00572510">
      <w:pPr>
        <w:spacing w:line="234" w:lineRule="auto"/>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-развитие материальной базы и создание условий для занятий физической культурой и спортом.</w:t>
      </w:r>
    </w:p>
    <w:p w:rsidR="00572510" w:rsidRPr="00572510" w:rsidRDefault="00572510" w:rsidP="00572510">
      <w:pPr>
        <w:spacing w:line="236" w:lineRule="auto"/>
        <w:ind w:right="20"/>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 В школе постоянно работают 2  спортивные секции, которые по-своему желанию посещали дети:</w:t>
      </w:r>
    </w:p>
    <w:p w:rsidR="00572510" w:rsidRPr="00572510" w:rsidRDefault="00572510" w:rsidP="00572510">
      <w:pPr>
        <w:spacing w:line="236" w:lineRule="auto"/>
        <w:ind w:right="4240"/>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туризм</w:t>
      </w:r>
    </w:p>
    <w:p w:rsidR="00572510" w:rsidRPr="00572510" w:rsidRDefault="00572510" w:rsidP="00572510">
      <w:pPr>
        <w:spacing w:line="236" w:lineRule="auto"/>
        <w:ind w:left="260" w:right="4240"/>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 - футбол   </w:t>
      </w:r>
    </w:p>
    <w:p w:rsidR="00572510" w:rsidRPr="00572510" w:rsidRDefault="00572510" w:rsidP="00572510">
      <w:pPr>
        <w:spacing w:line="236" w:lineRule="auto"/>
        <w:ind w:left="260" w:firstLine="283"/>
        <w:jc w:val="both"/>
        <w:rPr>
          <w:rFonts w:ascii="Times New Roman" w:hAnsi="Times New Roman" w:cs="Times New Roman"/>
          <w:sz w:val="28"/>
          <w:szCs w:val="28"/>
        </w:rPr>
      </w:pPr>
      <w:r w:rsidRPr="00572510">
        <w:rPr>
          <w:rFonts w:ascii="Times New Roman" w:eastAsia="Times New Roman" w:hAnsi="Times New Roman" w:cs="Times New Roman"/>
          <w:sz w:val="28"/>
          <w:szCs w:val="28"/>
        </w:rPr>
        <w:lastRenderedPageBreak/>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572510" w:rsidRPr="00572510" w:rsidRDefault="00572510" w:rsidP="00572510">
      <w:pPr>
        <w:spacing w:line="236" w:lineRule="auto"/>
        <w:jc w:val="both"/>
        <w:rPr>
          <w:rFonts w:ascii="Times New Roman" w:hAnsi="Times New Roman" w:cs="Times New Roman"/>
          <w:sz w:val="28"/>
          <w:szCs w:val="28"/>
        </w:rPr>
      </w:pPr>
      <w:r w:rsidRPr="00572510">
        <w:rPr>
          <w:rFonts w:ascii="Times New Roman" w:eastAsia="Times New Roman" w:hAnsi="Times New Roman" w:cs="Times New Roman"/>
          <w:sz w:val="28"/>
          <w:szCs w:val="28"/>
        </w:rPr>
        <w:t>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w:t>
      </w:r>
    </w:p>
    <w:p w:rsidR="00572510" w:rsidRPr="00572510" w:rsidRDefault="00572510" w:rsidP="00572510">
      <w:pPr>
        <w:tabs>
          <w:tab w:val="left" w:pos="903"/>
        </w:tabs>
        <w:spacing w:after="0" w:line="237"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Pr="00572510">
        <w:rPr>
          <w:rFonts w:ascii="Times New Roman" w:eastAsia="Times New Roman" w:hAnsi="Times New Roman" w:cs="Times New Roman"/>
          <w:sz w:val="28"/>
          <w:szCs w:val="28"/>
        </w:rPr>
        <w:t>школе традиционно в течение года проводились экологические субботники на закрепленных участках по очистке территории школы и прилегающей к ней территории; посадка рассады цветов  на пришкольной территории.</w:t>
      </w:r>
    </w:p>
    <w:p w:rsidR="00572510" w:rsidRPr="00572510" w:rsidRDefault="00572510" w:rsidP="00572510">
      <w:pPr>
        <w:rPr>
          <w:rFonts w:ascii="Times New Roman" w:hAnsi="Times New Roman" w:cs="Times New Roman"/>
          <w:sz w:val="28"/>
          <w:szCs w:val="28"/>
        </w:rPr>
      </w:pPr>
      <w:r w:rsidRPr="00572510">
        <w:rPr>
          <w:rFonts w:ascii="Times New Roman" w:eastAsia="Times New Roman" w:hAnsi="Times New Roman" w:cs="Times New Roman"/>
          <w:sz w:val="28"/>
          <w:szCs w:val="28"/>
        </w:rPr>
        <w:t xml:space="preserve"> Обучающиеся  школы в течение года продолжали заниматься озеленением своих классных комнат, а на уроках окружающего мира учащиеся начальных классов выращивали рассаду, проращивали семена, проводили опыты и т.д.</w:t>
      </w:r>
    </w:p>
    <w:p w:rsidR="00572510" w:rsidRPr="00572510" w:rsidRDefault="00572510" w:rsidP="00572510">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Обучающиеся школы принимают активное участие в благоустройстве территории школы. Ежегодно весной проводятся субботники по благоустройству пришкольной и прилегающей к школе территории.</w:t>
      </w:r>
    </w:p>
    <w:p w:rsidR="00572510" w:rsidRPr="00572510" w:rsidRDefault="00572510" w:rsidP="00572510">
      <w:pPr>
        <w:spacing w:line="236" w:lineRule="auto"/>
        <w:ind w:left="260" w:firstLine="360"/>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В этом учебном году запущен проект «Виват, страна Заозёрия». На базе нашей школы прошла районная экологическая конференция, в которой приняли участие 5 школ района. Возобновилась работа школьного лесничества «Лесовичок». В 2018 году школьное лесничество нашей школы «Лесовичок» приняли участие в первом республиканском слёте школьных лесничеств.</w:t>
      </w:r>
    </w:p>
    <w:p w:rsidR="00572510" w:rsidRPr="00EF58C9" w:rsidRDefault="00572510" w:rsidP="00EF58C9">
      <w:pPr>
        <w:spacing w:line="236" w:lineRule="auto"/>
        <w:ind w:left="260" w:firstLine="360"/>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 В школе создан Совет по профилактике правонарушений, в состав которого входят: директор, зам по ВР, учителя-предметники, классные руководители, председатель общешкольного родительского комитета</w:t>
      </w:r>
    </w:p>
    <w:p w:rsidR="00572510" w:rsidRPr="00572510" w:rsidRDefault="00572510" w:rsidP="00572510">
      <w:pPr>
        <w:tabs>
          <w:tab w:val="left" w:pos="400"/>
        </w:tabs>
        <w:spacing w:after="0" w:line="230" w:lineRule="auto"/>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профилактика проблем подросткового возраста, коррекция социально нежелательных форм поведения; формирование ценностного отношения к себе и собственной жизненной позиции;</w:t>
      </w:r>
    </w:p>
    <w:p w:rsidR="00572510" w:rsidRPr="00572510" w:rsidRDefault="00572510" w:rsidP="00572510">
      <w:pPr>
        <w:tabs>
          <w:tab w:val="left" w:pos="400"/>
        </w:tabs>
        <w:spacing w:after="0" w:line="227" w:lineRule="auto"/>
        <w:rPr>
          <w:rFonts w:ascii="Times New Roman" w:eastAsia="Symbol" w:hAnsi="Times New Roman" w:cs="Times New Roman"/>
          <w:sz w:val="28"/>
          <w:szCs w:val="28"/>
        </w:rPr>
      </w:pPr>
      <w:r w:rsidRPr="00572510">
        <w:rPr>
          <w:rFonts w:ascii="Times New Roman" w:eastAsia="Times New Roman" w:hAnsi="Times New Roman" w:cs="Times New Roman"/>
          <w:sz w:val="28"/>
          <w:szCs w:val="28"/>
        </w:rPr>
        <w:t>укрепление физического и психического здоровья детей и родителей, внедрение в практику культуры здорового образа жизни;</w:t>
      </w:r>
    </w:p>
    <w:p w:rsidR="00572510" w:rsidRPr="00572510" w:rsidRDefault="00572510" w:rsidP="00572510">
      <w:pPr>
        <w:tabs>
          <w:tab w:val="left" w:pos="400"/>
        </w:tabs>
        <w:spacing w:after="0" w:line="226" w:lineRule="auto"/>
        <w:ind w:right="20"/>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коррекция “ семейного неблагополучия”, индивидуальная работа с “ трудными родителями”.</w:t>
      </w:r>
    </w:p>
    <w:p w:rsidR="00572510" w:rsidRPr="00572510" w:rsidRDefault="00572510" w:rsidP="00572510">
      <w:pPr>
        <w:ind w:left="620"/>
        <w:rPr>
          <w:rFonts w:ascii="Times New Roman" w:eastAsia="Symbol" w:hAnsi="Times New Roman" w:cs="Times New Roman"/>
          <w:sz w:val="28"/>
          <w:szCs w:val="28"/>
        </w:rPr>
      </w:pPr>
      <w:r w:rsidRPr="00572510">
        <w:rPr>
          <w:rFonts w:ascii="Times New Roman" w:eastAsia="Times New Roman" w:hAnsi="Times New Roman" w:cs="Times New Roman"/>
          <w:sz w:val="28"/>
          <w:szCs w:val="28"/>
          <w:u w:val="single"/>
        </w:rPr>
        <w:t>Основные направления работы:</w:t>
      </w:r>
    </w:p>
    <w:p w:rsidR="00572510" w:rsidRPr="00572510" w:rsidRDefault="00572510" w:rsidP="00572510">
      <w:pPr>
        <w:tabs>
          <w:tab w:val="left" w:pos="400"/>
        </w:tabs>
        <w:spacing w:after="0" w:line="226" w:lineRule="auto"/>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диагностическая (изучение контингента учащихся и их семей, психолого-медико-педагогических особенностей детей, отслеживание развития ребенка);</w:t>
      </w:r>
    </w:p>
    <w:p w:rsidR="00572510" w:rsidRPr="00572510" w:rsidRDefault="00572510" w:rsidP="00572510">
      <w:pPr>
        <w:tabs>
          <w:tab w:val="left" w:pos="400"/>
        </w:tabs>
        <w:spacing w:after="0" w:line="226" w:lineRule="auto"/>
        <w:ind w:right="20"/>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профилактическая работа с обучающимися «группы риска», неблагополучными семьями;</w:t>
      </w:r>
    </w:p>
    <w:p w:rsidR="00572510" w:rsidRPr="00572510" w:rsidRDefault="00572510" w:rsidP="00572510">
      <w:pPr>
        <w:tabs>
          <w:tab w:val="left" w:pos="460"/>
        </w:tabs>
        <w:spacing w:after="0" w:line="230" w:lineRule="auto"/>
        <w:jc w:val="both"/>
        <w:rPr>
          <w:rFonts w:ascii="Times New Roman" w:eastAsia="Symbol" w:hAnsi="Times New Roman" w:cs="Times New Roman"/>
          <w:sz w:val="28"/>
          <w:szCs w:val="28"/>
        </w:rPr>
      </w:pPr>
      <w:r w:rsidRPr="00572510">
        <w:rPr>
          <w:rFonts w:ascii="Times New Roman" w:eastAsia="Times New Roman" w:hAnsi="Times New Roman" w:cs="Times New Roman"/>
          <w:sz w:val="28"/>
          <w:szCs w:val="28"/>
        </w:rPr>
        <w:t xml:space="preserve">защита и охрана прав учащихся, в т.ч. опекаемых; работа с семьями (опекунами, приемными родителями, выявление, изучение семей </w:t>
      </w:r>
      <w:r w:rsidRPr="00572510">
        <w:rPr>
          <w:rFonts w:ascii="Times New Roman" w:eastAsia="Times New Roman" w:hAnsi="Times New Roman" w:cs="Times New Roman"/>
          <w:sz w:val="28"/>
          <w:szCs w:val="28"/>
        </w:rPr>
        <w:lastRenderedPageBreak/>
        <w:t>находящихся в социально опасном положении, информационно-просветительская, профилактическая работа с родителями);</w:t>
      </w:r>
    </w:p>
    <w:p w:rsidR="00572510" w:rsidRPr="00572510" w:rsidRDefault="00572510" w:rsidP="00572510">
      <w:pPr>
        <w:tabs>
          <w:tab w:val="left" w:pos="460"/>
        </w:tabs>
        <w:spacing w:after="0" w:line="240" w:lineRule="auto"/>
        <w:rPr>
          <w:rFonts w:ascii="Times New Roman" w:eastAsia="Symbol" w:hAnsi="Times New Roman" w:cs="Times New Roman"/>
          <w:sz w:val="28"/>
          <w:szCs w:val="28"/>
        </w:rPr>
      </w:pPr>
      <w:r w:rsidRPr="00572510">
        <w:rPr>
          <w:rFonts w:ascii="Times New Roman" w:eastAsia="Times New Roman" w:hAnsi="Times New Roman" w:cs="Times New Roman"/>
          <w:sz w:val="28"/>
          <w:szCs w:val="28"/>
        </w:rPr>
        <w:t>работа с педагогами (учебно-просветительская, коррекционно-развивающая);</w:t>
      </w:r>
    </w:p>
    <w:p w:rsidR="00572510" w:rsidRPr="00572510" w:rsidRDefault="00572510" w:rsidP="00572510">
      <w:pPr>
        <w:tabs>
          <w:tab w:val="left" w:pos="460"/>
        </w:tabs>
        <w:spacing w:after="0" w:line="240" w:lineRule="auto"/>
        <w:ind w:left="460"/>
        <w:rPr>
          <w:rFonts w:ascii="Times New Roman" w:eastAsia="Symbol" w:hAnsi="Times New Roman" w:cs="Times New Roman"/>
          <w:sz w:val="28"/>
          <w:szCs w:val="28"/>
        </w:rPr>
      </w:pPr>
      <w:r w:rsidRPr="00572510">
        <w:rPr>
          <w:rFonts w:ascii="Times New Roman" w:eastAsia="Times New Roman" w:hAnsi="Times New Roman" w:cs="Times New Roman"/>
          <w:sz w:val="28"/>
          <w:szCs w:val="28"/>
        </w:rPr>
        <w:t>организационно-методическая работа, повышение профессионального мастерства.</w:t>
      </w:r>
    </w:p>
    <w:p w:rsidR="00572510" w:rsidRPr="00572510" w:rsidRDefault="00572510" w:rsidP="00572510">
      <w:pPr>
        <w:tabs>
          <w:tab w:val="left" w:pos="1009"/>
        </w:tabs>
        <w:spacing w:after="0" w:line="23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572510">
        <w:rPr>
          <w:rFonts w:ascii="Times New Roman" w:eastAsia="Times New Roman" w:hAnsi="Times New Roman" w:cs="Times New Roman"/>
          <w:sz w:val="28"/>
          <w:szCs w:val="28"/>
        </w:rPr>
        <w:t>течение учебного года и в рамках школьной акции «Образование всем детям» классные руководители посещали обучающихся на дому с целью выявления семей, находящихся в трудной жизненной ситуации, проводили опросы обучающихся и их родителей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внутришкольный учет.</w:t>
      </w:r>
    </w:p>
    <w:p w:rsidR="00572510" w:rsidRPr="00572510" w:rsidRDefault="00572510" w:rsidP="00572510">
      <w:pPr>
        <w:spacing w:line="16" w:lineRule="exact"/>
        <w:rPr>
          <w:rFonts w:ascii="Times New Roman" w:eastAsia="Times New Roman" w:hAnsi="Times New Roman" w:cs="Times New Roman"/>
          <w:sz w:val="28"/>
          <w:szCs w:val="28"/>
        </w:rPr>
      </w:pPr>
    </w:p>
    <w:p w:rsidR="00572510" w:rsidRPr="00572510" w:rsidRDefault="00572510" w:rsidP="00572510">
      <w:pPr>
        <w:spacing w:line="237" w:lineRule="auto"/>
        <w:ind w:left="260" w:firstLine="448"/>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Большое внимание в школе уделяется профилактике правонарушений среди обучающихся.   Заместитель директора по воспитательной работе, классные руководители, представители родительского комитета посещают неблагополучные семьи и семьи опекунов, изучают жилищно-бытовые условия детей из малообеспеченных и неблагополучных семей.</w:t>
      </w:r>
    </w:p>
    <w:p w:rsidR="00572510" w:rsidRPr="00572510" w:rsidRDefault="00572510" w:rsidP="00572510">
      <w:pPr>
        <w:spacing w:line="238" w:lineRule="auto"/>
        <w:ind w:left="260" w:firstLine="708"/>
        <w:jc w:val="both"/>
        <w:rPr>
          <w:rFonts w:ascii="Times New Roman" w:hAnsi="Times New Roman" w:cs="Times New Roman"/>
          <w:sz w:val="28"/>
          <w:szCs w:val="28"/>
        </w:rPr>
      </w:pPr>
      <w:r w:rsidRPr="00572510">
        <w:rPr>
          <w:rFonts w:ascii="Times New Roman" w:eastAsia="Times New Roman" w:hAnsi="Times New Roman" w:cs="Times New Roman"/>
          <w:sz w:val="28"/>
          <w:szCs w:val="28"/>
        </w:rPr>
        <w:t xml:space="preserve">В этом учебном году на заседании КДН рассматривалась одна семья нашей школы.    С обучающимися, состоящими на учёте, на протяжении учебного года велась разъяснительная работа, организационные мероприятия, индивидуальные беседы.  </w:t>
      </w:r>
    </w:p>
    <w:p w:rsidR="00572510" w:rsidRPr="00572510" w:rsidRDefault="00572510" w:rsidP="00572510">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На ВШУ наблюдается положительная динамика.  Особое внимание уделялось проведению акциям   «Образование всем детям», «Дети улиц», в </w:t>
      </w:r>
      <w:proofErr w:type="gramStart"/>
      <w:r w:rsidRPr="00572510">
        <w:rPr>
          <w:rFonts w:ascii="Times New Roman" w:eastAsia="Times New Roman" w:hAnsi="Times New Roman" w:cs="Times New Roman"/>
          <w:sz w:val="28"/>
          <w:szCs w:val="28"/>
        </w:rPr>
        <w:t>ходе</w:t>
      </w:r>
      <w:proofErr w:type="gramEnd"/>
      <w:r w:rsidRPr="00572510">
        <w:rPr>
          <w:rFonts w:ascii="Times New Roman" w:eastAsia="Times New Roman" w:hAnsi="Times New Roman" w:cs="Times New Roman"/>
          <w:sz w:val="28"/>
          <w:szCs w:val="28"/>
        </w:rPr>
        <w:t xml:space="preserve"> которой было сделано следующее:</w:t>
      </w:r>
    </w:p>
    <w:p w:rsidR="00572510" w:rsidRPr="00572510" w:rsidRDefault="00572510" w:rsidP="00572510">
      <w:pPr>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проведены рейды по семьям</w:t>
      </w:r>
    </w:p>
    <w:p w:rsidR="00572510" w:rsidRPr="00572510" w:rsidRDefault="00572510" w:rsidP="00572510">
      <w:pPr>
        <w:ind w:left="260"/>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 обновлен банк данных о семьях и детях группы риска</w:t>
      </w:r>
    </w:p>
    <w:p w:rsidR="00572510" w:rsidRPr="00572510" w:rsidRDefault="00572510" w:rsidP="00572510">
      <w:pPr>
        <w:spacing w:line="237" w:lineRule="auto"/>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проведен административный рейд посещений  детей группы риска на дому</w:t>
      </w:r>
      <w:proofErr w:type="gramStart"/>
      <w:r w:rsidRPr="00572510">
        <w:rPr>
          <w:rFonts w:ascii="Times New Roman" w:eastAsia="Times New Roman" w:hAnsi="Times New Roman" w:cs="Times New Roman"/>
          <w:sz w:val="28"/>
          <w:szCs w:val="28"/>
        </w:rPr>
        <w:t>.п</w:t>
      </w:r>
      <w:proofErr w:type="gramEnd"/>
      <w:r w:rsidRPr="00572510">
        <w:rPr>
          <w:rFonts w:ascii="Times New Roman" w:eastAsia="Times New Roman" w:hAnsi="Times New Roman" w:cs="Times New Roman"/>
          <w:sz w:val="28"/>
          <w:szCs w:val="28"/>
        </w:rPr>
        <w:t xml:space="preserve">рошли заседания Совета профилактики (согласно плану) </w:t>
      </w:r>
    </w:p>
    <w:p w:rsidR="00572510" w:rsidRPr="00572510" w:rsidRDefault="00572510" w:rsidP="00EF58C9">
      <w:pPr>
        <w:spacing w:after="0"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целях активизации работы по </w:t>
      </w:r>
      <w:r w:rsidRPr="00572510">
        <w:rPr>
          <w:rFonts w:ascii="Times New Roman" w:eastAsia="Times New Roman" w:hAnsi="Times New Roman" w:cs="Times New Roman"/>
          <w:b/>
          <w:bCs/>
          <w:sz w:val="28"/>
          <w:szCs w:val="28"/>
        </w:rPr>
        <w:t xml:space="preserve">предупреждению детского дорожно-транспортного травматизма и предупреждения дорожно- транспортных происшествий </w:t>
      </w:r>
      <w:r w:rsidRPr="00572510">
        <w:rPr>
          <w:rFonts w:ascii="Times New Roman" w:eastAsia="Times New Roman" w:hAnsi="Times New Roman" w:cs="Times New Roman"/>
          <w:sz w:val="28"/>
          <w:szCs w:val="28"/>
        </w:rPr>
        <w:t>школа участвует во всех этапах профилактической акции"Внимание-</w:t>
      </w:r>
    </w:p>
    <w:p w:rsidR="00572510" w:rsidRPr="00572510" w:rsidRDefault="00572510" w:rsidP="00C11304">
      <w:pPr>
        <w:spacing w:line="237" w:lineRule="auto"/>
        <w:jc w:val="both"/>
        <w:rPr>
          <w:rFonts w:ascii="Times New Roman" w:hAnsi="Times New Roman" w:cs="Times New Roman"/>
          <w:sz w:val="28"/>
          <w:szCs w:val="28"/>
        </w:rPr>
      </w:pPr>
      <w:r w:rsidRPr="00572510">
        <w:rPr>
          <w:rFonts w:ascii="Times New Roman" w:eastAsia="Times New Roman" w:hAnsi="Times New Roman" w:cs="Times New Roman"/>
          <w:sz w:val="28"/>
          <w:szCs w:val="28"/>
        </w:rPr>
        <w:t>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w:t>
      </w:r>
    </w:p>
    <w:p w:rsidR="00572510" w:rsidRPr="00572510" w:rsidRDefault="00572510" w:rsidP="00C11304">
      <w:pPr>
        <w:rPr>
          <w:rFonts w:ascii="Times New Roman" w:hAnsi="Times New Roman" w:cs="Times New Roman"/>
          <w:sz w:val="28"/>
          <w:szCs w:val="28"/>
        </w:rPr>
      </w:pPr>
      <w:r w:rsidRPr="00572510">
        <w:rPr>
          <w:rFonts w:ascii="Times New Roman" w:eastAsia="Times New Roman" w:hAnsi="Times New Roman" w:cs="Times New Roman"/>
          <w:sz w:val="28"/>
          <w:szCs w:val="28"/>
        </w:rPr>
        <w:t>В связи с этим:</w:t>
      </w:r>
    </w:p>
    <w:p w:rsidR="00572510" w:rsidRPr="00572510" w:rsidRDefault="00572510" w:rsidP="00C11304">
      <w:pPr>
        <w:tabs>
          <w:tab w:val="left" w:pos="1300"/>
        </w:tabs>
        <w:spacing w:after="0" w:line="240" w:lineRule="auto"/>
        <w:ind w:left="1300"/>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lastRenderedPageBreak/>
        <w:t>разработана и принята программа по профилактике дорожного травматизма</w:t>
      </w:r>
    </w:p>
    <w:p w:rsidR="00572510" w:rsidRPr="00572510" w:rsidRDefault="00572510" w:rsidP="00C11304">
      <w:pPr>
        <w:tabs>
          <w:tab w:val="left" w:pos="1323"/>
        </w:tabs>
        <w:spacing w:after="0" w:line="234" w:lineRule="auto"/>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с 1 по 9 класс классными руководителями проводились в разной форме внеклассные мероприятия.</w:t>
      </w:r>
    </w:p>
    <w:p w:rsidR="00572510" w:rsidRPr="00572510" w:rsidRDefault="00572510" w:rsidP="00C11304">
      <w:pPr>
        <w:tabs>
          <w:tab w:val="left" w:pos="519"/>
        </w:tabs>
        <w:spacing w:after="0"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В течение года проводились встречи с инспекторами ГИБДД</w:t>
      </w:r>
      <w:proofErr w:type="gramStart"/>
      <w:r w:rsidRPr="00572510">
        <w:rPr>
          <w:rFonts w:ascii="Times New Roman" w:eastAsia="Times New Roman" w:hAnsi="Times New Roman" w:cs="Times New Roman"/>
          <w:b/>
          <w:sz w:val="28"/>
          <w:szCs w:val="28"/>
        </w:rPr>
        <w:t xml:space="preserve"> .</w:t>
      </w:r>
      <w:proofErr w:type="gramEnd"/>
    </w:p>
    <w:p w:rsidR="00572510" w:rsidRPr="00572510" w:rsidRDefault="00572510" w:rsidP="00572510">
      <w:pPr>
        <w:numPr>
          <w:ilvl w:val="0"/>
          <w:numId w:val="6"/>
        </w:numPr>
        <w:tabs>
          <w:tab w:val="left" w:pos="519"/>
        </w:tabs>
        <w:spacing w:after="0" w:line="236" w:lineRule="auto"/>
        <w:ind w:left="260" w:firstLine="2"/>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Отряд юных инспекторов движения принял участие в районном и республиканском  конкурсе «Безопасное колесо»</w:t>
      </w:r>
    </w:p>
    <w:p w:rsidR="00572510" w:rsidRPr="00572510" w:rsidRDefault="00572510" w:rsidP="00C11304">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Охват дополнительным  образованием учащихся в 2018 году.</w:t>
      </w:r>
    </w:p>
    <w:p w:rsidR="00572510" w:rsidRPr="00572510" w:rsidRDefault="00572510" w:rsidP="00572510">
      <w:pPr>
        <w:spacing w:line="236" w:lineRule="auto"/>
        <w:ind w:left="260"/>
        <w:jc w:val="both"/>
        <w:rPr>
          <w:rFonts w:ascii="Times New Roman" w:eastAsia="Times New Roman" w:hAnsi="Times New Roman" w:cs="Times New Roman"/>
          <w:sz w:val="28"/>
          <w:szCs w:val="28"/>
        </w:rPr>
      </w:pPr>
    </w:p>
    <w:tbl>
      <w:tblPr>
        <w:tblStyle w:val="a3"/>
        <w:tblW w:w="0" w:type="auto"/>
        <w:tblInd w:w="260" w:type="dxa"/>
        <w:tblLook w:val="04A0"/>
      </w:tblPr>
      <w:tblGrid>
        <w:gridCol w:w="936"/>
        <w:gridCol w:w="5376"/>
        <w:gridCol w:w="2999"/>
      </w:tblGrid>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Название </w:t>
            </w:r>
          </w:p>
          <w:p w:rsidR="00572510" w:rsidRPr="00572510" w:rsidRDefault="00572510" w:rsidP="00F55BA9">
            <w:pPr>
              <w:spacing w:line="236" w:lineRule="auto"/>
              <w:jc w:val="both"/>
              <w:rPr>
                <w:rFonts w:ascii="Times New Roman" w:eastAsia="Times New Roman" w:hAnsi="Times New Roman" w:cs="Times New Roman"/>
                <w:sz w:val="28"/>
                <w:szCs w:val="28"/>
              </w:rPr>
            </w:pP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Количество учащихся</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1</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МАУ ЦДОД Сэлэнгэ «Учись творить»</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15</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2</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МАУ  ЦДОД Сэлэнгэ «Мир танца»</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49</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3</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МАУ ЦДОД Сэлэнгэ Вокал</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15</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4</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МАУ ЦДОД Сэлэнгэ Туризм</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35</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5</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ДЮСШ Футбол</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30</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6</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Детская школа искусств</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11</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7</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ДК Шахтёр «Казачий ансамбль»</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2</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8</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«Родничок» Театр кукол</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3</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9</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МБОУ ООШ №6 «Лесовичок»</w:t>
            </w: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15</w:t>
            </w:r>
          </w:p>
        </w:tc>
      </w:tr>
      <w:tr w:rsidR="00572510" w:rsidRPr="00572510" w:rsidTr="00F55BA9">
        <w:tc>
          <w:tcPr>
            <w:tcW w:w="833"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 xml:space="preserve">Итого </w:t>
            </w:r>
          </w:p>
        </w:tc>
        <w:tc>
          <w:tcPr>
            <w:tcW w:w="5450" w:type="dxa"/>
          </w:tcPr>
          <w:p w:rsidR="00572510" w:rsidRPr="00572510" w:rsidRDefault="00572510" w:rsidP="00F55BA9">
            <w:pPr>
              <w:spacing w:line="236" w:lineRule="auto"/>
              <w:jc w:val="both"/>
              <w:rPr>
                <w:rFonts w:ascii="Times New Roman" w:eastAsia="Times New Roman" w:hAnsi="Times New Roman" w:cs="Times New Roman"/>
                <w:sz w:val="28"/>
                <w:szCs w:val="28"/>
              </w:rPr>
            </w:pPr>
          </w:p>
        </w:tc>
        <w:tc>
          <w:tcPr>
            <w:tcW w:w="3028" w:type="dxa"/>
          </w:tcPr>
          <w:p w:rsidR="00572510" w:rsidRPr="00572510" w:rsidRDefault="00572510" w:rsidP="00F55BA9">
            <w:pPr>
              <w:spacing w:line="236" w:lineRule="auto"/>
              <w:jc w:val="both"/>
              <w:rPr>
                <w:rFonts w:ascii="Times New Roman" w:eastAsia="Times New Roman" w:hAnsi="Times New Roman" w:cs="Times New Roman"/>
                <w:sz w:val="28"/>
                <w:szCs w:val="28"/>
              </w:rPr>
            </w:pPr>
            <w:r w:rsidRPr="00572510">
              <w:rPr>
                <w:rFonts w:ascii="Times New Roman" w:eastAsia="Times New Roman" w:hAnsi="Times New Roman" w:cs="Times New Roman"/>
                <w:sz w:val="28"/>
                <w:szCs w:val="28"/>
              </w:rPr>
              <w:t>173 – 97%</w:t>
            </w:r>
          </w:p>
        </w:tc>
      </w:tr>
    </w:tbl>
    <w:p w:rsidR="002136C3" w:rsidRPr="00C11304" w:rsidRDefault="00C11304" w:rsidP="00C11304">
      <w:pPr>
        <w:spacing w:line="236" w:lineRule="auto"/>
        <w:ind w:left="260"/>
        <w:jc w:val="both"/>
        <w:rPr>
          <w:rFonts w:ascii="Times New Roman" w:eastAsia="Times New Roman" w:hAnsi="Times New Roman" w:cs="Times New Roman"/>
          <w:b/>
          <w:sz w:val="28"/>
          <w:szCs w:val="28"/>
        </w:rPr>
      </w:pPr>
      <w:r w:rsidRPr="00C11304">
        <w:rPr>
          <w:rFonts w:ascii="Times New Roman" w:eastAsia="Times New Roman" w:hAnsi="Times New Roman" w:cs="Times New Roman"/>
          <w:b/>
          <w:sz w:val="28"/>
          <w:szCs w:val="28"/>
          <w:lang w:val="en-US"/>
        </w:rPr>
        <w:t>IV</w:t>
      </w:r>
      <w:r w:rsidRPr="00EF58C9">
        <w:rPr>
          <w:rFonts w:ascii="Times New Roman" w:eastAsia="Times New Roman" w:hAnsi="Times New Roman" w:cs="Times New Roman"/>
          <w:b/>
          <w:sz w:val="28"/>
          <w:szCs w:val="28"/>
        </w:rPr>
        <w:t xml:space="preserve"> </w:t>
      </w:r>
      <w:r w:rsidRPr="00C11304">
        <w:rPr>
          <w:rFonts w:ascii="Times New Roman" w:eastAsia="Times New Roman" w:hAnsi="Times New Roman" w:cs="Times New Roman"/>
          <w:b/>
          <w:sz w:val="28"/>
          <w:szCs w:val="28"/>
        </w:rPr>
        <w:t>Качество предоставления образовательных услуг</w:t>
      </w:r>
    </w:p>
    <w:p w:rsidR="002136C3" w:rsidRPr="001B33AD" w:rsidRDefault="002136C3" w:rsidP="001B33AD">
      <w:pPr>
        <w:rPr>
          <w:rFonts w:ascii="Times New Roman" w:hAnsi="Times New Roman" w:cs="Times New Roman"/>
          <w:sz w:val="28"/>
          <w:szCs w:val="28"/>
        </w:rPr>
      </w:pPr>
      <w:r w:rsidRPr="001B33AD">
        <w:rPr>
          <w:rFonts w:ascii="Times New Roman" w:hAnsi="Times New Roman" w:cs="Times New Roman"/>
          <w:sz w:val="28"/>
          <w:szCs w:val="28"/>
        </w:rPr>
        <w:t>Статистика показателей за 2016-18года</w:t>
      </w:r>
    </w:p>
    <w:tbl>
      <w:tblPr>
        <w:tblStyle w:val="a3"/>
        <w:tblW w:w="0" w:type="auto"/>
        <w:tblInd w:w="708" w:type="dxa"/>
        <w:tblLook w:val="04A0"/>
      </w:tblPr>
      <w:tblGrid>
        <w:gridCol w:w="534"/>
        <w:gridCol w:w="3119"/>
        <w:gridCol w:w="1417"/>
        <w:gridCol w:w="1418"/>
        <w:gridCol w:w="1417"/>
        <w:gridCol w:w="958"/>
      </w:tblGrid>
      <w:tr w:rsidR="006F5806" w:rsidRPr="001B33AD" w:rsidTr="006F5806">
        <w:tc>
          <w:tcPr>
            <w:tcW w:w="534" w:type="dxa"/>
          </w:tcPr>
          <w:p w:rsidR="002136C3"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w:t>
            </w:r>
          </w:p>
        </w:tc>
        <w:tc>
          <w:tcPr>
            <w:tcW w:w="3119" w:type="dxa"/>
          </w:tcPr>
          <w:p w:rsidR="002136C3"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Параметры статистики</w:t>
            </w:r>
          </w:p>
        </w:tc>
        <w:tc>
          <w:tcPr>
            <w:tcW w:w="1417" w:type="dxa"/>
          </w:tcPr>
          <w:p w:rsidR="002136C3"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2015-16уч.год</w:t>
            </w:r>
          </w:p>
        </w:tc>
        <w:tc>
          <w:tcPr>
            <w:tcW w:w="1418" w:type="dxa"/>
          </w:tcPr>
          <w:p w:rsidR="002136C3"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2016-17 уч год</w:t>
            </w:r>
          </w:p>
        </w:tc>
        <w:tc>
          <w:tcPr>
            <w:tcW w:w="1417" w:type="dxa"/>
          </w:tcPr>
          <w:p w:rsidR="002136C3" w:rsidRPr="001B33AD" w:rsidRDefault="006F5806" w:rsidP="006F5806">
            <w:pPr>
              <w:rPr>
                <w:rFonts w:ascii="Times New Roman" w:hAnsi="Times New Roman" w:cs="Times New Roman"/>
                <w:sz w:val="28"/>
                <w:szCs w:val="28"/>
              </w:rPr>
            </w:pPr>
            <w:r w:rsidRPr="001B33AD">
              <w:rPr>
                <w:rFonts w:ascii="Times New Roman" w:hAnsi="Times New Roman" w:cs="Times New Roman"/>
                <w:sz w:val="28"/>
                <w:szCs w:val="28"/>
              </w:rPr>
              <w:t>2017-18  уч год.</w:t>
            </w:r>
          </w:p>
        </w:tc>
        <w:tc>
          <w:tcPr>
            <w:tcW w:w="958" w:type="dxa"/>
          </w:tcPr>
          <w:p w:rsidR="002136C3"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На конец 2018г</w:t>
            </w:r>
          </w:p>
        </w:tc>
      </w:tr>
      <w:tr w:rsidR="006F5806" w:rsidRPr="001B33AD" w:rsidTr="00601D9B">
        <w:trPr>
          <w:trHeight w:val="1611"/>
        </w:trPr>
        <w:tc>
          <w:tcPr>
            <w:tcW w:w="534" w:type="dxa"/>
          </w:tcPr>
          <w:p w:rsidR="006F5806"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1</w:t>
            </w:r>
          </w:p>
        </w:tc>
        <w:tc>
          <w:tcPr>
            <w:tcW w:w="3119" w:type="dxa"/>
          </w:tcPr>
          <w:p w:rsidR="006F5806"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Количество детей  на конец уч</w:t>
            </w:r>
            <w:proofErr w:type="gramStart"/>
            <w:r w:rsidRPr="001B33AD">
              <w:rPr>
                <w:rFonts w:ascii="Times New Roman" w:hAnsi="Times New Roman" w:cs="Times New Roman"/>
                <w:sz w:val="28"/>
                <w:szCs w:val="28"/>
              </w:rPr>
              <w:t>.г</w:t>
            </w:r>
            <w:proofErr w:type="gramEnd"/>
            <w:r w:rsidRPr="001B33AD">
              <w:rPr>
                <w:rFonts w:ascii="Times New Roman" w:hAnsi="Times New Roman" w:cs="Times New Roman"/>
                <w:sz w:val="28"/>
                <w:szCs w:val="28"/>
              </w:rPr>
              <w:t xml:space="preserve">ода, в том числе обучающихся на конец года, в </w:t>
            </w:r>
          </w:p>
          <w:p w:rsidR="006F5806"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 xml:space="preserve"> том числе:</w:t>
            </w:r>
          </w:p>
          <w:p w:rsidR="006F5806"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-н</w:t>
            </w:r>
            <w:r w:rsidR="006F5806" w:rsidRPr="001B33AD">
              <w:rPr>
                <w:rFonts w:ascii="Times New Roman" w:hAnsi="Times New Roman" w:cs="Times New Roman"/>
                <w:sz w:val="28"/>
                <w:szCs w:val="28"/>
              </w:rPr>
              <w:t>ачальная школа</w:t>
            </w:r>
          </w:p>
          <w:p w:rsidR="006F5806" w:rsidRPr="001B33AD" w:rsidRDefault="006F5806" w:rsidP="00017BBC">
            <w:pPr>
              <w:rPr>
                <w:rFonts w:ascii="Times New Roman" w:hAnsi="Times New Roman" w:cs="Times New Roman"/>
                <w:sz w:val="28"/>
                <w:szCs w:val="28"/>
              </w:rPr>
            </w:pPr>
            <w:r w:rsidRPr="001B33AD">
              <w:rPr>
                <w:rFonts w:ascii="Times New Roman" w:hAnsi="Times New Roman" w:cs="Times New Roman"/>
                <w:sz w:val="28"/>
                <w:szCs w:val="28"/>
              </w:rPr>
              <w:t>-основная школа</w:t>
            </w:r>
          </w:p>
        </w:tc>
        <w:tc>
          <w:tcPr>
            <w:tcW w:w="1417" w:type="dxa"/>
          </w:tcPr>
          <w:p w:rsidR="006F5806"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182</w:t>
            </w: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93</w:t>
            </w: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89</w:t>
            </w:r>
          </w:p>
        </w:tc>
        <w:tc>
          <w:tcPr>
            <w:tcW w:w="1418" w:type="dxa"/>
          </w:tcPr>
          <w:p w:rsidR="006F5806"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183</w:t>
            </w: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93</w:t>
            </w: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90</w:t>
            </w:r>
          </w:p>
        </w:tc>
        <w:tc>
          <w:tcPr>
            <w:tcW w:w="1417" w:type="dxa"/>
          </w:tcPr>
          <w:p w:rsidR="006F5806"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185</w:t>
            </w: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94</w:t>
            </w: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91</w:t>
            </w:r>
          </w:p>
        </w:tc>
        <w:tc>
          <w:tcPr>
            <w:tcW w:w="958" w:type="dxa"/>
          </w:tcPr>
          <w:p w:rsidR="006F5806"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175</w:t>
            </w: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89</w:t>
            </w:r>
          </w:p>
          <w:p w:rsidR="006E785B"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86</w:t>
            </w:r>
          </w:p>
        </w:tc>
      </w:tr>
      <w:tr w:rsidR="006F5806" w:rsidRPr="001B33AD" w:rsidTr="006F5806">
        <w:tc>
          <w:tcPr>
            <w:tcW w:w="534" w:type="dxa"/>
          </w:tcPr>
          <w:p w:rsidR="002136C3"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2.</w:t>
            </w:r>
          </w:p>
        </w:tc>
        <w:tc>
          <w:tcPr>
            <w:tcW w:w="3119" w:type="dxa"/>
          </w:tcPr>
          <w:p w:rsidR="002136C3" w:rsidRPr="001B33AD" w:rsidRDefault="006E785B" w:rsidP="00017BBC">
            <w:pPr>
              <w:rPr>
                <w:rFonts w:ascii="Times New Roman" w:hAnsi="Times New Roman" w:cs="Times New Roman"/>
                <w:sz w:val="28"/>
                <w:szCs w:val="28"/>
              </w:rPr>
            </w:pPr>
            <w:r w:rsidRPr="001B33AD">
              <w:rPr>
                <w:rFonts w:ascii="Times New Roman" w:hAnsi="Times New Roman" w:cs="Times New Roman"/>
                <w:sz w:val="28"/>
                <w:szCs w:val="28"/>
              </w:rPr>
              <w:t>Количество учеников оставленных на повторное обучение</w:t>
            </w:r>
            <w:r w:rsidR="003912BF" w:rsidRPr="001B33AD">
              <w:rPr>
                <w:rFonts w:ascii="Times New Roman" w:hAnsi="Times New Roman" w:cs="Times New Roman"/>
                <w:sz w:val="28"/>
                <w:szCs w:val="28"/>
              </w:rPr>
              <w:t>:</w:t>
            </w:r>
          </w:p>
        </w:tc>
        <w:tc>
          <w:tcPr>
            <w:tcW w:w="1417"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нет</w:t>
            </w:r>
          </w:p>
        </w:tc>
        <w:tc>
          <w:tcPr>
            <w:tcW w:w="1418"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нет</w:t>
            </w:r>
          </w:p>
        </w:tc>
        <w:tc>
          <w:tcPr>
            <w:tcW w:w="1417"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нет</w:t>
            </w:r>
          </w:p>
        </w:tc>
        <w:tc>
          <w:tcPr>
            <w:tcW w:w="958"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нет</w:t>
            </w:r>
          </w:p>
        </w:tc>
      </w:tr>
      <w:tr w:rsidR="006F5806" w:rsidRPr="001B33AD" w:rsidTr="006F5806">
        <w:tc>
          <w:tcPr>
            <w:tcW w:w="534"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3.</w:t>
            </w:r>
          </w:p>
        </w:tc>
        <w:tc>
          <w:tcPr>
            <w:tcW w:w="3119"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 получили аттестата  об основном общем образовании</w:t>
            </w:r>
          </w:p>
        </w:tc>
        <w:tc>
          <w:tcPr>
            <w:tcW w:w="1417"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нет</w:t>
            </w:r>
          </w:p>
        </w:tc>
        <w:tc>
          <w:tcPr>
            <w:tcW w:w="1418"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ет</w:t>
            </w:r>
          </w:p>
        </w:tc>
        <w:tc>
          <w:tcPr>
            <w:tcW w:w="1417"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нет</w:t>
            </w:r>
          </w:p>
        </w:tc>
        <w:tc>
          <w:tcPr>
            <w:tcW w:w="958"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нет</w:t>
            </w:r>
          </w:p>
        </w:tc>
      </w:tr>
      <w:tr w:rsidR="006F5806" w:rsidRPr="001B33AD" w:rsidTr="006F5806">
        <w:tc>
          <w:tcPr>
            <w:tcW w:w="534"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4.</w:t>
            </w:r>
          </w:p>
        </w:tc>
        <w:tc>
          <w:tcPr>
            <w:tcW w:w="3119"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 xml:space="preserve">Окончили школу с аттестатом особого образца  основной </w:t>
            </w:r>
            <w:r w:rsidRPr="001B33AD">
              <w:rPr>
                <w:rFonts w:ascii="Times New Roman" w:hAnsi="Times New Roman" w:cs="Times New Roman"/>
                <w:sz w:val="28"/>
                <w:szCs w:val="28"/>
              </w:rPr>
              <w:lastRenderedPageBreak/>
              <w:t>школы</w:t>
            </w:r>
          </w:p>
        </w:tc>
        <w:tc>
          <w:tcPr>
            <w:tcW w:w="1417"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lastRenderedPageBreak/>
              <w:t>2</w:t>
            </w:r>
          </w:p>
        </w:tc>
        <w:tc>
          <w:tcPr>
            <w:tcW w:w="1418"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w:t>
            </w:r>
          </w:p>
        </w:tc>
        <w:tc>
          <w:tcPr>
            <w:tcW w:w="1417" w:type="dxa"/>
          </w:tcPr>
          <w:p w:rsidR="002136C3" w:rsidRPr="001B33AD" w:rsidRDefault="003912BF" w:rsidP="00017BBC">
            <w:pPr>
              <w:rPr>
                <w:rFonts w:ascii="Times New Roman" w:hAnsi="Times New Roman" w:cs="Times New Roman"/>
                <w:sz w:val="28"/>
                <w:szCs w:val="28"/>
              </w:rPr>
            </w:pPr>
            <w:r w:rsidRPr="001B33AD">
              <w:rPr>
                <w:rFonts w:ascii="Times New Roman" w:hAnsi="Times New Roman" w:cs="Times New Roman"/>
                <w:sz w:val="28"/>
                <w:szCs w:val="28"/>
              </w:rPr>
              <w:t>2</w:t>
            </w:r>
          </w:p>
        </w:tc>
        <w:tc>
          <w:tcPr>
            <w:tcW w:w="958" w:type="dxa"/>
          </w:tcPr>
          <w:p w:rsidR="002136C3" w:rsidRPr="001B33AD" w:rsidRDefault="002136C3" w:rsidP="00017BBC">
            <w:pPr>
              <w:rPr>
                <w:rFonts w:ascii="Times New Roman" w:hAnsi="Times New Roman" w:cs="Times New Roman"/>
                <w:sz w:val="28"/>
                <w:szCs w:val="28"/>
              </w:rPr>
            </w:pPr>
          </w:p>
        </w:tc>
      </w:tr>
    </w:tbl>
    <w:p w:rsidR="009F72B8" w:rsidRPr="001B33AD" w:rsidRDefault="001B33AD" w:rsidP="001B33AD">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Приведенная статистика </w:t>
      </w:r>
      <w:r w:rsidR="003912BF" w:rsidRPr="001B33AD">
        <w:rPr>
          <w:rFonts w:ascii="Times New Roman" w:hAnsi="Times New Roman" w:cs="Times New Roman"/>
          <w:sz w:val="28"/>
          <w:szCs w:val="28"/>
        </w:rPr>
        <w:t>показывает, положительную динамику успешного освоения основных образовательных программ, также стабильно сохраняется  количество обучающихся школы. Обучающихся с ОВЗ и инвалидностью не было. В 2018 году школа продолжает успешно реализовывать  рабочие программы.</w:t>
      </w:r>
    </w:p>
    <w:p w:rsidR="003912BF" w:rsidRPr="001B33AD" w:rsidRDefault="003912BF" w:rsidP="003912BF">
      <w:pPr>
        <w:ind w:left="708"/>
        <w:rPr>
          <w:rFonts w:ascii="Times New Roman" w:hAnsi="Times New Roman" w:cs="Times New Roman"/>
          <w:sz w:val="28"/>
          <w:szCs w:val="28"/>
        </w:rPr>
      </w:pPr>
      <w:r w:rsidRPr="001B33AD">
        <w:rPr>
          <w:rFonts w:ascii="Times New Roman" w:hAnsi="Times New Roman" w:cs="Times New Roman"/>
          <w:sz w:val="28"/>
          <w:szCs w:val="28"/>
        </w:rPr>
        <w:t>Краткий анализ динамики результатов успеваемости и качества знаний.</w:t>
      </w:r>
    </w:p>
    <w:p w:rsidR="003912BF" w:rsidRPr="001B33AD" w:rsidRDefault="001B33AD" w:rsidP="001B33AD">
      <w:pPr>
        <w:jc w:val="both"/>
        <w:rPr>
          <w:rFonts w:ascii="Times New Roman" w:hAnsi="Times New Roman" w:cs="Times New Roman"/>
          <w:sz w:val="28"/>
          <w:szCs w:val="28"/>
        </w:rPr>
      </w:pPr>
      <w:r w:rsidRPr="00617BA2">
        <w:rPr>
          <w:rFonts w:ascii="Times New Roman" w:hAnsi="Times New Roman" w:cs="Times New Roman"/>
          <w:sz w:val="28"/>
          <w:szCs w:val="28"/>
        </w:rPr>
        <w:tab/>
      </w:r>
      <w:r w:rsidR="003912BF" w:rsidRPr="001B33AD">
        <w:rPr>
          <w:rFonts w:ascii="Times New Roman" w:hAnsi="Times New Roman" w:cs="Times New Roman"/>
          <w:sz w:val="28"/>
          <w:szCs w:val="28"/>
        </w:rPr>
        <w:t>Результаты освоения учащимися программ начального общего образования по показателю «успеваемость» в 2017-2018 учебном году.</w:t>
      </w:r>
    </w:p>
    <w:tbl>
      <w:tblPr>
        <w:tblStyle w:val="a3"/>
        <w:tblW w:w="9184" w:type="dxa"/>
        <w:tblInd w:w="534" w:type="dxa"/>
        <w:tblLayout w:type="fixed"/>
        <w:tblLook w:val="04A0"/>
      </w:tblPr>
      <w:tblGrid>
        <w:gridCol w:w="1043"/>
        <w:gridCol w:w="731"/>
        <w:gridCol w:w="632"/>
        <w:gridCol w:w="570"/>
        <w:gridCol w:w="667"/>
        <w:gridCol w:w="718"/>
        <w:gridCol w:w="742"/>
        <w:gridCol w:w="609"/>
        <w:gridCol w:w="716"/>
        <w:gridCol w:w="869"/>
        <w:gridCol w:w="632"/>
        <w:gridCol w:w="1185"/>
        <w:gridCol w:w="70"/>
      </w:tblGrid>
      <w:tr w:rsidR="00FF1D3A" w:rsidRPr="001B33AD" w:rsidTr="001B33AD">
        <w:trPr>
          <w:gridAfter w:val="1"/>
          <w:wAfter w:w="70" w:type="dxa"/>
        </w:trPr>
        <w:tc>
          <w:tcPr>
            <w:tcW w:w="1043" w:type="dxa"/>
            <w:vMerge w:val="restart"/>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классы</w:t>
            </w:r>
          </w:p>
        </w:tc>
        <w:tc>
          <w:tcPr>
            <w:tcW w:w="731" w:type="dxa"/>
            <w:vMerge w:val="restart"/>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Всего</w:t>
            </w:r>
          </w:p>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обуч-ся</w:t>
            </w:r>
          </w:p>
        </w:tc>
        <w:tc>
          <w:tcPr>
            <w:tcW w:w="1202"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Из них ус</w:t>
            </w:r>
          </w:p>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певают</w:t>
            </w:r>
          </w:p>
        </w:tc>
        <w:tc>
          <w:tcPr>
            <w:tcW w:w="1385"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Окончиги год</w:t>
            </w:r>
          </w:p>
        </w:tc>
        <w:tc>
          <w:tcPr>
            <w:tcW w:w="1351"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Окончиги год</w:t>
            </w:r>
          </w:p>
        </w:tc>
        <w:tc>
          <w:tcPr>
            <w:tcW w:w="1585"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Не успевают</w:t>
            </w:r>
          </w:p>
        </w:tc>
        <w:tc>
          <w:tcPr>
            <w:tcW w:w="1817"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Переведены</w:t>
            </w:r>
          </w:p>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условно</w:t>
            </w:r>
          </w:p>
        </w:tc>
      </w:tr>
      <w:tr w:rsidR="00FF1D3A" w:rsidRPr="001B33AD" w:rsidTr="001B33AD">
        <w:tc>
          <w:tcPr>
            <w:tcW w:w="1043" w:type="dxa"/>
            <w:vMerge/>
          </w:tcPr>
          <w:p w:rsidR="00FF1D3A" w:rsidRPr="001B33AD" w:rsidRDefault="00FF1D3A" w:rsidP="003912BF">
            <w:pPr>
              <w:rPr>
                <w:rFonts w:ascii="Times New Roman" w:hAnsi="Times New Roman" w:cs="Times New Roman"/>
                <w:sz w:val="28"/>
                <w:szCs w:val="28"/>
              </w:rPr>
            </w:pPr>
          </w:p>
        </w:tc>
        <w:tc>
          <w:tcPr>
            <w:tcW w:w="731" w:type="dxa"/>
            <w:vMerge/>
          </w:tcPr>
          <w:p w:rsidR="00FF1D3A" w:rsidRPr="001B33AD" w:rsidRDefault="00FF1D3A" w:rsidP="003912BF">
            <w:pPr>
              <w:rPr>
                <w:rFonts w:ascii="Times New Roman" w:hAnsi="Times New Roman" w:cs="Times New Roman"/>
                <w:sz w:val="28"/>
                <w:szCs w:val="28"/>
              </w:rPr>
            </w:pP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Кол-во</w:t>
            </w:r>
          </w:p>
        </w:tc>
        <w:tc>
          <w:tcPr>
            <w:tcW w:w="570"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667"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На 4 и 5</w:t>
            </w:r>
          </w:p>
        </w:tc>
        <w:tc>
          <w:tcPr>
            <w:tcW w:w="718"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74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На 5</w:t>
            </w:r>
          </w:p>
        </w:tc>
        <w:tc>
          <w:tcPr>
            <w:tcW w:w="60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716"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всего</w:t>
            </w:r>
          </w:p>
        </w:tc>
        <w:tc>
          <w:tcPr>
            <w:tcW w:w="86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Кол-во</w:t>
            </w:r>
          </w:p>
        </w:tc>
        <w:tc>
          <w:tcPr>
            <w:tcW w:w="1255"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w:t>
            </w:r>
          </w:p>
        </w:tc>
      </w:tr>
      <w:tr w:rsidR="00FF1D3A" w:rsidRPr="001B33AD" w:rsidTr="001B33AD">
        <w:tc>
          <w:tcPr>
            <w:tcW w:w="1043"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w:t>
            </w:r>
          </w:p>
        </w:tc>
        <w:tc>
          <w:tcPr>
            <w:tcW w:w="731"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24</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24</w:t>
            </w:r>
          </w:p>
        </w:tc>
        <w:tc>
          <w:tcPr>
            <w:tcW w:w="570"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667"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7</w:t>
            </w:r>
          </w:p>
        </w:tc>
        <w:tc>
          <w:tcPr>
            <w:tcW w:w="718"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29</w:t>
            </w:r>
          </w:p>
        </w:tc>
        <w:tc>
          <w:tcPr>
            <w:tcW w:w="74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60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716"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86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255"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FF1D3A" w:rsidRPr="001B33AD" w:rsidTr="001B33AD">
        <w:tc>
          <w:tcPr>
            <w:tcW w:w="1043"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3</w:t>
            </w:r>
          </w:p>
        </w:tc>
        <w:tc>
          <w:tcPr>
            <w:tcW w:w="731"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21</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21</w:t>
            </w:r>
          </w:p>
        </w:tc>
        <w:tc>
          <w:tcPr>
            <w:tcW w:w="570"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667"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8</w:t>
            </w:r>
          </w:p>
        </w:tc>
        <w:tc>
          <w:tcPr>
            <w:tcW w:w="718"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38</w:t>
            </w:r>
          </w:p>
        </w:tc>
        <w:tc>
          <w:tcPr>
            <w:tcW w:w="74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60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5</w:t>
            </w:r>
          </w:p>
        </w:tc>
        <w:tc>
          <w:tcPr>
            <w:tcW w:w="716"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86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255"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FF1D3A" w:rsidRPr="001B33AD" w:rsidTr="001B33AD">
        <w:tc>
          <w:tcPr>
            <w:tcW w:w="1043"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731"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24</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24</w:t>
            </w:r>
          </w:p>
        </w:tc>
        <w:tc>
          <w:tcPr>
            <w:tcW w:w="570"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667"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5</w:t>
            </w:r>
          </w:p>
        </w:tc>
        <w:tc>
          <w:tcPr>
            <w:tcW w:w="718"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21</w:t>
            </w:r>
          </w:p>
        </w:tc>
        <w:tc>
          <w:tcPr>
            <w:tcW w:w="74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60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716"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86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255"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FF1D3A" w:rsidRPr="001B33AD" w:rsidTr="001B33AD">
        <w:tc>
          <w:tcPr>
            <w:tcW w:w="1043"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итого</w:t>
            </w:r>
          </w:p>
        </w:tc>
        <w:tc>
          <w:tcPr>
            <w:tcW w:w="731"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69</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69</w:t>
            </w:r>
          </w:p>
        </w:tc>
        <w:tc>
          <w:tcPr>
            <w:tcW w:w="570"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667"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20</w:t>
            </w:r>
          </w:p>
        </w:tc>
        <w:tc>
          <w:tcPr>
            <w:tcW w:w="718"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29</w:t>
            </w:r>
          </w:p>
        </w:tc>
        <w:tc>
          <w:tcPr>
            <w:tcW w:w="74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3</w:t>
            </w:r>
          </w:p>
        </w:tc>
        <w:tc>
          <w:tcPr>
            <w:tcW w:w="60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716"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869"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2" w:type="dxa"/>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255" w:type="dxa"/>
            <w:gridSpan w:val="2"/>
          </w:tcPr>
          <w:p w:rsidR="00FF1D3A" w:rsidRPr="001B33AD" w:rsidRDefault="00FF1D3A" w:rsidP="003912BF">
            <w:pPr>
              <w:rPr>
                <w:rFonts w:ascii="Times New Roman" w:hAnsi="Times New Roman" w:cs="Times New Roman"/>
                <w:sz w:val="28"/>
                <w:szCs w:val="28"/>
              </w:rPr>
            </w:pPr>
            <w:r w:rsidRPr="001B33AD">
              <w:rPr>
                <w:rFonts w:ascii="Times New Roman" w:hAnsi="Times New Roman" w:cs="Times New Roman"/>
                <w:sz w:val="28"/>
                <w:szCs w:val="28"/>
              </w:rPr>
              <w:t>0</w:t>
            </w:r>
          </w:p>
        </w:tc>
      </w:tr>
    </w:tbl>
    <w:p w:rsidR="00FF1D3A" w:rsidRPr="001B33AD" w:rsidRDefault="001B33AD" w:rsidP="001B33AD">
      <w:pPr>
        <w:spacing w:before="120"/>
        <w:jc w:val="both"/>
        <w:rPr>
          <w:rFonts w:ascii="Times New Roman" w:hAnsi="Times New Roman" w:cs="Times New Roman"/>
          <w:sz w:val="28"/>
          <w:szCs w:val="28"/>
        </w:rPr>
      </w:pPr>
      <w:r>
        <w:rPr>
          <w:rFonts w:ascii="Times New Roman" w:hAnsi="Times New Roman" w:cs="Times New Roman"/>
          <w:sz w:val="28"/>
          <w:szCs w:val="28"/>
          <w:lang w:val="en-US"/>
        </w:rPr>
        <w:tab/>
      </w:r>
      <w:r w:rsidR="00FF1D3A" w:rsidRPr="001B33AD">
        <w:rPr>
          <w:rFonts w:ascii="Times New Roman" w:hAnsi="Times New Roman" w:cs="Times New Roman"/>
          <w:sz w:val="28"/>
          <w:szCs w:val="28"/>
        </w:rPr>
        <w:t>Если сравнить результаты освоения обучающимися программ начального общего образования по показателю «успеваемость» в 2018г с результатами освоения по показателю «успеваемость в 2017году, можно отметить</w:t>
      </w:r>
      <w:proofErr w:type="gramStart"/>
      <w:r w:rsidR="00FF1D3A" w:rsidRPr="001B33AD">
        <w:rPr>
          <w:rFonts w:ascii="Times New Roman" w:hAnsi="Times New Roman" w:cs="Times New Roman"/>
          <w:sz w:val="28"/>
          <w:szCs w:val="28"/>
        </w:rPr>
        <w:t xml:space="preserve"> ,</w:t>
      </w:r>
      <w:proofErr w:type="gramEnd"/>
      <w:r w:rsidR="00FF1D3A" w:rsidRPr="001B33AD">
        <w:rPr>
          <w:rFonts w:ascii="Times New Roman" w:hAnsi="Times New Roman" w:cs="Times New Roman"/>
          <w:sz w:val="28"/>
          <w:szCs w:val="28"/>
        </w:rPr>
        <w:t xml:space="preserve"> что процент учащихся, окончивших на «4»</w:t>
      </w:r>
      <w:r w:rsidR="00BB6B9C" w:rsidRPr="001B33AD">
        <w:rPr>
          <w:rFonts w:ascii="Times New Roman" w:hAnsi="Times New Roman" w:cs="Times New Roman"/>
          <w:sz w:val="28"/>
          <w:szCs w:val="28"/>
        </w:rPr>
        <w:t xml:space="preserve"> и «%»  составляет 29%, или повысилось на 4 %(в 2017г был 25%), процент учащихся окончивших на «5» осталось на прежнем уровне.</w:t>
      </w:r>
    </w:p>
    <w:p w:rsidR="001B33AD" w:rsidRDefault="001B33AD">
      <w:pPr>
        <w:rPr>
          <w:rFonts w:ascii="Times New Roman" w:hAnsi="Times New Roman" w:cs="Times New Roman"/>
          <w:sz w:val="28"/>
          <w:szCs w:val="28"/>
        </w:rPr>
      </w:pPr>
      <w:r>
        <w:rPr>
          <w:rFonts w:ascii="Times New Roman" w:hAnsi="Times New Roman" w:cs="Times New Roman"/>
          <w:sz w:val="28"/>
          <w:szCs w:val="28"/>
        </w:rPr>
        <w:br w:type="page"/>
      </w:r>
    </w:p>
    <w:p w:rsidR="00BB6B9C" w:rsidRPr="001B33AD" w:rsidRDefault="00BB6B9C" w:rsidP="001B33AD">
      <w:pPr>
        <w:rPr>
          <w:rFonts w:ascii="Times New Roman" w:hAnsi="Times New Roman" w:cs="Times New Roman"/>
          <w:sz w:val="28"/>
          <w:szCs w:val="28"/>
        </w:rPr>
      </w:pPr>
      <w:r w:rsidRPr="001B33AD">
        <w:rPr>
          <w:rFonts w:ascii="Times New Roman" w:hAnsi="Times New Roman" w:cs="Times New Roman"/>
          <w:sz w:val="28"/>
          <w:szCs w:val="28"/>
        </w:rPr>
        <w:lastRenderedPageBreak/>
        <w:t>Результаты освоения учащимися программ основного общего образования по показателю «успеваемость» в 2018г</w:t>
      </w:r>
    </w:p>
    <w:tbl>
      <w:tblPr>
        <w:tblStyle w:val="a3"/>
        <w:tblW w:w="0" w:type="auto"/>
        <w:tblInd w:w="534" w:type="dxa"/>
        <w:tblLayout w:type="fixed"/>
        <w:tblLook w:val="04A0"/>
      </w:tblPr>
      <w:tblGrid>
        <w:gridCol w:w="1044"/>
        <w:gridCol w:w="940"/>
        <w:gridCol w:w="992"/>
        <w:gridCol w:w="567"/>
        <w:gridCol w:w="567"/>
        <w:gridCol w:w="688"/>
        <w:gridCol w:w="868"/>
        <w:gridCol w:w="716"/>
        <w:gridCol w:w="1000"/>
        <w:gridCol w:w="27"/>
        <w:gridCol w:w="992"/>
        <w:gridCol w:w="614"/>
        <w:gridCol w:w="22"/>
      </w:tblGrid>
      <w:tr w:rsidR="00BB7D03" w:rsidRPr="001B33AD" w:rsidTr="001B33AD">
        <w:trPr>
          <w:gridAfter w:val="1"/>
          <w:wAfter w:w="22" w:type="dxa"/>
        </w:trPr>
        <w:tc>
          <w:tcPr>
            <w:tcW w:w="1044" w:type="dxa"/>
            <w:vMerge w:val="restart"/>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классы</w:t>
            </w:r>
          </w:p>
        </w:tc>
        <w:tc>
          <w:tcPr>
            <w:tcW w:w="940" w:type="dxa"/>
            <w:vMerge w:val="restart"/>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Всего</w:t>
            </w:r>
          </w:p>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обуч</w:t>
            </w:r>
          </w:p>
        </w:tc>
        <w:tc>
          <w:tcPr>
            <w:tcW w:w="992" w:type="dxa"/>
            <w:vMerge w:val="restart"/>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успевают</w:t>
            </w:r>
          </w:p>
        </w:tc>
        <w:tc>
          <w:tcPr>
            <w:tcW w:w="1134"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Окончили год</w:t>
            </w:r>
          </w:p>
        </w:tc>
        <w:tc>
          <w:tcPr>
            <w:tcW w:w="1556"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Окончили</w:t>
            </w:r>
          </w:p>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год</w:t>
            </w:r>
          </w:p>
        </w:tc>
        <w:tc>
          <w:tcPr>
            <w:tcW w:w="1716"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Не успевают</w:t>
            </w:r>
          </w:p>
        </w:tc>
        <w:tc>
          <w:tcPr>
            <w:tcW w:w="1633" w:type="dxa"/>
            <w:gridSpan w:val="3"/>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Переведены</w:t>
            </w:r>
          </w:p>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условно</w:t>
            </w:r>
          </w:p>
        </w:tc>
      </w:tr>
      <w:tr w:rsidR="00BB7D03" w:rsidRPr="001B33AD" w:rsidTr="001B33AD">
        <w:tc>
          <w:tcPr>
            <w:tcW w:w="1044" w:type="dxa"/>
            <w:vMerge/>
          </w:tcPr>
          <w:p w:rsidR="00BB7D03" w:rsidRPr="001B33AD" w:rsidRDefault="00BB7D03" w:rsidP="003912BF">
            <w:pPr>
              <w:rPr>
                <w:rFonts w:ascii="Times New Roman" w:hAnsi="Times New Roman" w:cs="Times New Roman"/>
                <w:sz w:val="28"/>
                <w:szCs w:val="28"/>
              </w:rPr>
            </w:pPr>
          </w:p>
        </w:tc>
        <w:tc>
          <w:tcPr>
            <w:tcW w:w="940" w:type="dxa"/>
            <w:vMerge/>
          </w:tcPr>
          <w:p w:rsidR="00BB7D03" w:rsidRPr="001B33AD" w:rsidRDefault="00BB7D03" w:rsidP="003912BF">
            <w:pPr>
              <w:rPr>
                <w:rFonts w:ascii="Times New Roman" w:hAnsi="Times New Roman" w:cs="Times New Roman"/>
                <w:sz w:val="28"/>
                <w:szCs w:val="28"/>
              </w:rPr>
            </w:pPr>
          </w:p>
        </w:tc>
        <w:tc>
          <w:tcPr>
            <w:tcW w:w="992" w:type="dxa"/>
            <w:vMerge/>
          </w:tcPr>
          <w:p w:rsidR="00BB7D03" w:rsidRPr="001B33AD" w:rsidRDefault="00BB7D03" w:rsidP="003912BF">
            <w:pPr>
              <w:rPr>
                <w:rFonts w:ascii="Times New Roman" w:hAnsi="Times New Roman" w:cs="Times New Roman"/>
                <w:sz w:val="28"/>
                <w:szCs w:val="28"/>
              </w:rPr>
            </w:pPr>
          </w:p>
        </w:tc>
        <w:tc>
          <w:tcPr>
            <w:tcW w:w="567"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4и5</w:t>
            </w:r>
          </w:p>
        </w:tc>
        <w:tc>
          <w:tcPr>
            <w:tcW w:w="567"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688"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на «5»</w:t>
            </w:r>
          </w:p>
        </w:tc>
        <w:tc>
          <w:tcPr>
            <w:tcW w:w="868"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716"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всего</w:t>
            </w:r>
          </w:p>
        </w:tc>
        <w:tc>
          <w:tcPr>
            <w:tcW w:w="1027"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992"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Кол-во</w:t>
            </w:r>
          </w:p>
        </w:tc>
        <w:tc>
          <w:tcPr>
            <w:tcW w:w="636"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w:t>
            </w:r>
          </w:p>
        </w:tc>
      </w:tr>
      <w:tr w:rsidR="00BB7D03" w:rsidRPr="001B33AD" w:rsidTr="001B33AD">
        <w:tc>
          <w:tcPr>
            <w:tcW w:w="1044"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5</w:t>
            </w:r>
          </w:p>
        </w:tc>
        <w:tc>
          <w:tcPr>
            <w:tcW w:w="940"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29</w:t>
            </w:r>
          </w:p>
        </w:tc>
        <w:tc>
          <w:tcPr>
            <w:tcW w:w="992"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29-100%</w:t>
            </w:r>
          </w:p>
        </w:tc>
        <w:tc>
          <w:tcPr>
            <w:tcW w:w="567"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8</w:t>
            </w:r>
          </w:p>
          <w:p w:rsidR="00BB7D03" w:rsidRPr="001B33AD" w:rsidRDefault="00BB7D03" w:rsidP="003912BF">
            <w:pPr>
              <w:rPr>
                <w:rFonts w:ascii="Times New Roman" w:hAnsi="Times New Roman" w:cs="Times New Roman"/>
                <w:sz w:val="28"/>
                <w:szCs w:val="28"/>
              </w:rPr>
            </w:pPr>
          </w:p>
        </w:tc>
        <w:tc>
          <w:tcPr>
            <w:tcW w:w="567"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28</w:t>
            </w:r>
          </w:p>
        </w:tc>
        <w:tc>
          <w:tcPr>
            <w:tcW w:w="688"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868"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716"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027"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992"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6"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BB7D03" w:rsidRPr="001B33AD" w:rsidTr="001B33AD">
        <w:tc>
          <w:tcPr>
            <w:tcW w:w="1044"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6</w:t>
            </w:r>
          </w:p>
        </w:tc>
        <w:tc>
          <w:tcPr>
            <w:tcW w:w="940"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18</w:t>
            </w:r>
          </w:p>
        </w:tc>
        <w:tc>
          <w:tcPr>
            <w:tcW w:w="992" w:type="dxa"/>
          </w:tcPr>
          <w:p w:rsidR="00BB7D03" w:rsidRPr="001B33AD" w:rsidRDefault="00BB7D03" w:rsidP="00BB7D03">
            <w:pPr>
              <w:spacing w:line="360" w:lineRule="auto"/>
              <w:rPr>
                <w:rFonts w:ascii="Times New Roman" w:hAnsi="Times New Roman" w:cs="Times New Roman"/>
                <w:sz w:val="28"/>
                <w:szCs w:val="28"/>
              </w:rPr>
            </w:pPr>
            <w:r w:rsidRPr="001B33AD">
              <w:rPr>
                <w:rFonts w:ascii="Times New Roman" w:hAnsi="Times New Roman" w:cs="Times New Roman"/>
                <w:sz w:val="28"/>
                <w:szCs w:val="28"/>
              </w:rPr>
              <w:t>18- 100%</w:t>
            </w:r>
          </w:p>
        </w:tc>
        <w:tc>
          <w:tcPr>
            <w:tcW w:w="567"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567"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22</w:t>
            </w:r>
          </w:p>
        </w:tc>
        <w:tc>
          <w:tcPr>
            <w:tcW w:w="688"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868"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6</w:t>
            </w:r>
          </w:p>
        </w:tc>
        <w:tc>
          <w:tcPr>
            <w:tcW w:w="716"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027"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992"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6" w:type="dxa"/>
            <w:gridSpan w:val="2"/>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BB7D03" w:rsidRPr="001B33AD" w:rsidTr="001B33AD">
        <w:tc>
          <w:tcPr>
            <w:tcW w:w="1044"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7</w:t>
            </w:r>
          </w:p>
        </w:tc>
        <w:tc>
          <w:tcPr>
            <w:tcW w:w="940"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16</w:t>
            </w:r>
          </w:p>
        </w:tc>
        <w:tc>
          <w:tcPr>
            <w:tcW w:w="992" w:type="dxa"/>
          </w:tcPr>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16</w:t>
            </w:r>
          </w:p>
          <w:p w:rsidR="00BB7D03" w:rsidRPr="001B33AD" w:rsidRDefault="00BB7D03"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3</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19</w:t>
            </w:r>
          </w:p>
        </w:tc>
        <w:tc>
          <w:tcPr>
            <w:tcW w:w="68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86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716"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027"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992"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6"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BB7D03" w:rsidRPr="001B33AD" w:rsidTr="001B33AD">
        <w:tc>
          <w:tcPr>
            <w:tcW w:w="1044"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8</w:t>
            </w:r>
          </w:p>
        </w:tc>
        <w:tc>
          <w:tcPr>
            <w:tcW w:w="940"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6</w:t>
            </w:r>
          </w:p>
        </w:tc>
        <w:tc>
          <w:tcPr>
            <w:tcW w:w="992"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6</w:t>
            </w:r>
          </w:p>
          <w:p w:rsidR="00F963F2"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8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86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716"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027"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992"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6"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BB7D03" w:rsidRPr="001B33AD" w:rsidTr="001B33AD">
        <w:tc>
          <w:tcPr>
            <w:tcW w:w="1044"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9</w:t>
            </w:r>
          </w:p>
        </w:tc>
        <w:tc>
          <w:tcPr>
            <w:tcW w:w="940"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22</w:t>
            </w:r>
          </w:p>
        </w:tc>
        <w:tc>
          <w:tcPr>
            <w:tcW w:w="992"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22</w:t>
            </w:r>
          </w:p>
          <w:p w:rsidR="00F963F2"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5</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23</w:t>
            </w:r>
          </w:p>
        </w:tc>
        <w:tc>
          <w:tcPr>
            <w:tcW w:w="68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2</w:t>
            </w:r>
          </w:p>
        </w:tc>
        <w:tc>
          <w:tcPr>
            <w:tcW w:w="86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9</w:t>
            </w:r>
          </w:p>
        </w:tc>
        <w:tc>
          <w:tcPr>
            <w:tcW w:w="716"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027"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992"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6"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r>
      <w:tr w:rsidR="00BB7D03" w:rsidRPr="001B33AD" w:rsidTr="001B33AD">
        <w:tc>
          <w:tcPr>
            <w:tcW w:w="1044"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итого</w:t>
            </w:r>
          </w:p>
        </w:tc>
        <w:tc>
          <w:tcPr>
            <w:tcW w:w="940"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91</w:t>
            </w:r>
          </w:p>
        </w:tc>
        <w:tc>
          <w:tcPr>
            <w:tcW w:w="992"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91</w:t>
            </w:r>
          </w:p>
          <w:p w:rsidR="00F963F2"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100%</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20</w:t>
            </w:r>
          </w:p>
        </w:tc>
        <w:tc>
          <w:tcPr>
            <w:tcW w:w="567"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22</w:t>
            </w:r>
          </w:p>
        </w:tc>
        <w:tc>
          <w:tcPr>
            <w:tcW w:w="68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3</w:t>
            </w:r>
          </w:p>
        </w:tc>
        <w:tc>
          <w:tcPr>
            <w:tcW w:w="868"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3</w:t>
            </w:r>
          </w:p>
        </w:tc>
        <w:tc>
          <w:tcPr>
            <w:tcW w:w="716"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1027"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992" w:type="dxa"/>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c>
          <w:tcPr>
            <w:tcW w:w="636" w:type="dxa"/>
            <w:gridSpan w:val="2"/>
          </w:tcPr>
          <w:p w:rsidR="00BB7D03"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0</w:t>
            </w:r>
          </w:p>
        </w:tc>
      </w:tr>
    </w:tbl>
    <w:p w:rsidR="00BB6B9C" w:rsidRPr="001B33AD" w:rsidRDefault="001B33AD" w:rsidP="001B33AD">
      <w:pPr>
        <w:spacing w:before="120"/>
        <w:jc w:val="both"/>
        <w:rPr>
          <w:rFonts w:ascii="Times New Roman" w:hAnsi="Times New Roman" w:cs="Times New Roman"/>
          <w:sz w:val="28"/>
          <w:szCs w:val="28"/>
        </w:rPr>
      </w:pPr>
      <w:r>
        <w:rPr>
          <w:rFonts w:ascii="Times New Roman" w:hAnsi="Times New Roman" w:cs="Times New Roman"/>
          <w:sz w:val="28"/>
          <w:szCs w:val="28"/>
          <w:lang w:val="en-US"/>
        </w:rPr>
        <w:tab/>
      </w:r>
      <w:r w:rsidR="00F963F2" w:rsidRPr="001B33AD">
        <w:rPr>
          <w:rFonts w:ascii="Times New Roman" w:hAnsi="Times New Roman" w:cs="Times New Roman"/>
          <w:sz w:val="28"/>
          <w:szCs w:val="28"/>
        </w:rPr>
        <w:t>Если сравнить результаты освоения обучающимися основного общего образования по показателю «успеваемость» в 2018г с результатами освоения программ основного общего образования по показател</w:t>
      </w:r>
      <w:proofErr w:type="gramStart"/>
      <w:r w:rsidR="00F963F2" w:rsidRPr="001B33AD">
        <w:rPr>
          <w:rFonts w:ascii="Times New Roman" w:hAnsi="Times New Roman" w:cs="Times New Roman"/>
          <w:sz w:val="28"/>
          <w:szCs w:val="28"/>
        </w:rPr>
        <w:t>ю»</w:t>
      </w:r>
      <w:proofErr w:type="gramEnd"/>
      <w:r w:rsidR="00F963F2" w:rsidRPr="001B33AD">
        <w:rPr>
          <w:rFonts w:ascii="Times New Roman" w:hAnsi="Times New Roman" w:cs="Times New Roman"/>
          <w:sz w:val="28"/>
          <w:szCs w:val="28"/>
        </w:rPr>
        <w:t>успеваемость» в 2017году, можно отметить , что процент учащихся, окончивших на «4» и «5»  составляет 13 человек- 22%,т. Е. выросло на 5% (в 2017г было 17% учащихся окончивших на «5» стабилен (2017г -3%).</w:t>
      </w:r>
    </w:p>
    <w:p w:rsidR="00F963F2" w:rsidRPr="001B33AD" w:rsidRDefault="00F963F2" w:rsidP="003912BF">
      <w:pPr>
        <w:ind w:left="708"/>
        <w:rPr>
          <w:rFonts w:ascii="Times New Roman" w:hAnsi="Times New Roman" w:cs="Times New Roman"/>
          <w:sz w:val="28"/>
          <w:szCs w:val="28"/>
        </w:rPr>
      </w:pPr>
      <w:r w:rsidRPr="001B33AD">
        <w:rPr>
          <w:rFonts w:ascii="Times New Roman" w:hAnsi="Times New Roman" w:cs="Times New Roman"/>
          <w:sz w:val="28"/>
          <w:szCs w:val="28"/>
        </w:rPr>
        <w:t>Результаты сдачи ОГЭ 2018г.</w:t>
      </w:r>
    </w:p>
    <w:tbl>
      <w:tblPr>
        <w:tblStyle w:val="a3"/>
        <w:tblW w:w="0" w:type="auto"/>
        <w:tblInd w:w="708" w:type="dxa"/>
        <w:tblLook w:val="04A0"/>
      </w:tblPr>
      <w:tblGrid>
        <w:gridCol w:w="2166"/>
        <w:gridCol w:w="1300"/>
        <w:gridCol w:w="1417"/>
        <w:gridCol w:w="1306"/>
        <w:gridCol w:w="1257"/>
        <w:gridCol w:w="1417"/>
      </w:tblGrid>
      <w:tr w:rsidR="007B23E4" w:rsidRPr="001B33AD" w:rsidTr="00F963F2">
        <w:tc>
          <w:tcPr>
            <w:tcW w:w="1595" w:type="dxa"/>
          </w:tcPr>
          <w:p w:rsidR="00F963F2"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предмет</w:t>
            </w:r>
          </w:p>
        </w:tc>
        <w:tc>
          <w:tcPr>
            <w:tcW w:w="1595" w:type="dxa"/>
          </w:tcPr>
          <w:p w:rsidR="00F963F2"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Сдавали всего человек</w:t>
            </w:r>
          </w:p>
        </w:tc>
        <w:tc>
          <w:tcPr>
            <w:tcW w:w="1595" w:type="dxa"/>
          </w:tcPr>
          <w:p w:rsidR="00F963F2"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Сколько обуч-ся получили 100 баллов</w:t>
            </w:r>
          </w:p>
        </w:tc>
        <w:tc>
          <w:tcPr>
            <w:tcW w:w="1595" w:type="dxa"/>
          </w:tcPr>
          <w:p w:rsidR="00F963F2" w:rsidRPr="001B33AD" w:rsidRDefault="00F963F2" w:rsidP="003912BF">
            <w:pPr>
              <w:rPr>
                <w:rFonts w:ascii="Times New Roman" w:hAnsi="Times New Roman" w:cs="Times New Roman"/>
                <w:sz w:val="28"/>
                <w:szCs w:val="28"/>
              </w:rPr>
            </w:pPr>
            <w:r w:rsidRPr="001B33AD">
              <w:rPr>
                <w:rFonts w:ascii="Times New Roman" w:hAnsi="Times New Roman" w:cs="Times New Roman"/>
                <w:sz w:val="28"/>
                <w:szCs w:val="28"/>
              </w:rPr>
              <w:t>Сколько обуч-ся полу-</w:t>
            </w:r>
          </w:p>
          <w:p w:rsidR="00F963F2" w:rsidRPr="001B33AD" w:rsidRDefault="00F963F2" w:rsidP="007B23E4">
            <w:pPr>
              <w:rPr>
                <w:rFonts w:ascii="Times New Roman" w:hAnsi="Times New Roman" w:cs="Times New Roman"/>
                <w:sz w:val="28"/>
                <w:szCs w:val="28"/>
              </w:rPr>
            </w:pPr>
            <w:r w:rsidRPr="001B33AD">
              <w:rPr>
                <w:rFonts w:ascii="Times New Roman" w:hAnsi="Times New Roman" w:cs="Times New Roman"/>
                <w:sz w:val="28"/>
                <w:szCs w:val="28"/>
              </w:rPr>
              <w:t>Чили «5»</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сколько обуч-ся полу-</w:t>
            </w:r>
          </w:p>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чили «4»</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Сколько обуч-ся получили</w:t>
            </w:r>
          </w:p>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«3»</w:t>
            </w:r>
          </w:p>
          <w:p w:rsidR="007B23E4" w:rsidRPr="001B33AD" w:rsidRDefault="007B23E4" w:rsidP="003912BF">
            <w:pPr>
              <w:rPr>
                <w:rFonts w:ascii="Times New Roman" w:hAnsi="Times New Roman" w:cs="Times New Roman"/>
                <w:sz w:val="28"/>
                <w:szCs w:val="28"/>
              </w:rPr>
            </w:pP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математика</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22</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18</w:t>
            </w: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Русский язык</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22</w:t>
            </w: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7</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7</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8</w:t>
            </w: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ИВТ</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3</w:t>
            </w: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история</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3</w:t>
            </w: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обществознание</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14</w:t>
            </w: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3</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11</w:t>
            </w: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биология</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3</w:t>
            </w: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2</w:t>
            </w: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география</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14</w:t>
            </w: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2</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8</w:t>
            </w: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4</w:t>
            </w:r>
          </w:p>
        </w:tc>
      </w:tr>
      <w:tr w:rsidR="007B23E4" w:rsidRPr="001B33AD" w:rsidTr="00F963F2">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химия</w:t>
            </w:r>
          </w:p>
        </w:tc>
        <w:tc>
          <w:tcPr>
            <w:tcW w:w="1595"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F963F2" w:rsidP="003912BF">
            <w:pPr>
              <w:rPr>
                <w:rFonts w:ascii="Times New Roman" w:hAnsi="Times New Roman" w:cs="Times New Roman"/>
                <w:sz w:val="28"/>
                <w:szCs w:val="28"/>
              </w:rPr>
            </w:pPr>
          </w:p>
        </w:tc>
        <w:tc>
          <w:tcPr>
            <w:tcW w:w="1595" w:type="dxa"/>
          </w:tcPr>
          <w:p w:rsidR="00F963F2" w:rsidRPr="001B33AD" w:rsidRDefault="00F963F2" w:rsidP="003912BF">
            <w:pPr>
              <w:rPr>
                <w:rFonts w:ascii="Times New Roman" w:hAnsi="Times New Roman" w:cs="Times New Roman"/>
                <w:sz w:val="28"/>
                <w:szCs w:val="28"/>
              </w:rPr>
            </w:pPr>
          </w:p>
        </w:tc>
        <w:tc>
          <w:tcPr>
            <w:tcW w:w="1596" w:type="dxa"/>
          </w:tcPr>
          <w:p w:rsidR="00F963F2"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w:t>
            </w:r>
          </w:p>
        </w:tc>
      </w:tr>
    </w:tbl>
    <w:p w:rsidR="007B23E4" w:rsidRPr="00732B88" w:rsidRDefault="00732B88" w:rsidP="00732B88">
      <w:pPr>
        <w:jc w:val="both"/>
        <w:rPr>
          <w:rFonts w:ascii="Times New Roman" w:hAnsi="Times New Roman" w:cs="Times New Roman"/>
          <w:sz w:val="28"/>
          <w:szCs w:val="28"/>
        </w:rPr>
      </w:pPr>
      <w:r w:rsidRPr="00617BA2">
        <w:rPr>
          <w:rFonts w:ascii="Times New Roman" w:hAnsi="Times New Roman" w:cs="Times New Roman"/>
          <w:sz w:val="28"/>
          <w:szCs w:val="28"/>
        </w:rPr>
        <w:lastRenderedPageBreak/>
        <w:tab/>
      </w:r>
      <w:r w:rsidR="007B23E4" w:rsidRPr="001B33AD">
        <w:rPr>
          <w:rFonts w:ascii="Times New Roman" w:hAnsi="Times New Roman" w:cs="Times New Roman"/>
          <w:sz w:val="28"/>
          <w:szCs w:val="28"/>
        </w:rPr>
        <w:t>В 2018году обучающиеся показали стабильно хорошие результаты ОГЭ. Увеличилось количество обучающихся, которые получили «4» и «5», в 2018г, 38 учащихся, что составляет 1,7%, в 2017г -35 уч-ся, составляло -2,3%. Количество выпускников в2018г-22,а в 2017г было 15уч-ся.</w:t>
      </w:r>
    </w:p>
    <w:p w:rsidR="007B23E4" w:rsidRPr="00732B88" w:rsidRDefault="00C11304" w:rsidP="003912BF">
      <w:pPr>
        <w:ind w:left="708"/>
        <w:rPr>
          <w:rFonts w:ascii="Times New Roman" w:hAnsi="Times New Roman" w:cs="Times New Roman"/>
          <w:b/>
          <w:sz w:val="28"/>
          <w:szCs w:val="28"/>
        </w:rPr>
      </w:pPr>
      <w:r>
        <w:rPr>
          <w:rFonts w:ascii="Times New Roman" w:hAnsi="Times New Roman" w:cs="Times New Roman"/>
          <w:b/>
          <w:sz w:val="28"/>
          <w:szCs w:val="28"/>
          <w:lang w:val="en-US"/>
        </w:rPr>
        <w:t>V</w:t>
      </w:r>
      <w:r w:rsidR="00536C0D" w:rsidRPr="00732B88">
        <w:rPr>
          <w:rFonts w:ascii="Times New Roman" w:hAnsi="Times New Roman" w:cs="Times New Roman"/>
          <w:b/>
          <w:sz w:val="28"/>
          <w:szCs w:val="28"/>
        </w:rPr>
        <w:t>.</w:t>
      </w:r>
      <w:r w:rsidR="007B23E4" w:rsidRPr="00732B88">
        <w:rPr>
          <w:rFonts w:ascii="Times New Roman" w:hAnsi="Times New Roman" w:cs="Times New Roman"/>
          <w:b/>
          <w:sz w:val="28"/>
          <w:szCs w:val="28"/>
        </w:rPr>
        <w:t>Востребованность выпускников</w:t>
      </w:r>
    </w:p>
    <w:tbl>
      <w:tblPr>
        <w:tblStyle w:val="a3"/>
        <w:tblW w:w="0" w:type="auto"/>
        <w:tblInd w:w="708" w:type="dxa"/>
        <w:tblLook w:val="04A0"/>
      </w:tblPr>
      <w:tblGrid>
        <w:gridCol w:w="1643"/>
        <w:gridCol w:w="1504"/>
        <w:gridCol w:w="1681"/>
        <w:gridCol w:w="2531"/>
        <w:gridCol w:w="1504"/>
      </w:tblGrid>
      <w:tr w:rsidR="007B23E4" w:rsidRPr="001B33AD" w:rsidTr="007B23E4">
        <w:tc>
          <w:tcPr>
            <w:tcW w:w="1914" w:type="dxa"/>
          </w:tcPr>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Год выпуска</w:t>
            </w:r>
          </w:p>
        </w:tc>
        <w:tc>
          <w:tcPr>
            <w:tcW w:w="1914" w:type="dxa"/>
          </w:tcPr>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всего</w:t>
            </w:r>
          </w:p>
        </w:tc>
        <w:tc>
          <w:tcPr>
            <w:tcW w:w="1914" w:type="dxa"/>
          </w:tcPr>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Перешли в 10кл</w:t>
            </w:r>
          </w:p>
        </w:tc>
        <w:tc>
          <w:tcPr>
            <w:tcW w:w="1914" w:type="dxa"/>
          </w:tcPr>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Поступили профессиональную</w:t>
            </w:r>
          </w:p>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ОО</w:t>
            </w:r>
          </w:p>
        </w:tc>
        <w:tc>
          <w:tcPr>
            <w:tcW w:w="1915" w:type="dxa"/>
          </w:tcPr>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всего</w:t>
            </w:r>
          </w:p>
        </w:tc>
      </w:tr>
      <w:tr w:rsidR="007B23E4" w:rsidRPr="001B33AD" w:rsidTr="007B23E4">
        <w:tc>
          <w:tcPr>
            <w:tcW w:w="1914" w:type="dxa"/>
          </w:tcPr>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2016</w:t>
            </w:r>
          </w:p>
        </w:tc>
        <w:tc>
          <w:tcPr>
            <w:tcW w:w="1914" w:type="dxa"/>
          </w:tcPr>
          <w:p w:rsidR="007B23E4" w:rsidRPr="001B33AD" w:rsidRDefault="007B23E4" w:rsidP="003912BF">
            <w:pPr>
              <w:rPr>
                <w:rFonts w:ascii="Times New Roman" w:hAnsi="Times New Roman" w:cs="Times New Roman"/>
                <w:sz w:val="28"/>
                <w:szCs w:val="28"/>
              </w:rPr>
            </w:pPr>
            <w:r w:rsidRPr="001B33AD">
              <w:rPr>
                <w:rFonts w:ascii="Times New Roman" w:hAnsi="Times New Roman" w:cs="Times New Roman"/>
                <w:sz w:val="28"/>
                <w:szCs w:val="28"/>
              </w:rPr>
              <w:t>14</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5</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9</w:t>
            </w:r>
          </w:p>
        </w:tc>
        <w:tc>
          <w:tcPr>
            <w:tcW w:w="1915"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14</w:t>
            </w:r>
          </w:p>
        </w:tc>
      </w:tr>
      <w:tr w:rsidR="007B23E4" w:rsidRPr="001B33AD" w:rsidTr="007B23E4">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2017</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15</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14</w:t>
            </w:r>
          </w:p>
        </w:tc>
        <w:tc>
          <w:tcPr>
            <w:tcW w:w="1915"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15</w:t>
            </w:r>
          </w:p>
        </w:tc>
      </w:tr>
      <w:tr w:rsidR="007B23E4" w:rsidRPr="001B33AD" w:rsidTr="007B23E4">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2018</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22</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1914"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18</w:t>
            </w:r>
          </w:p>
        </w:tc>
        <w:tc>
          <w:tcPr>
            <w:tcW w:w="1915" w:type="dxa"/>
          </w:tcPr>
          <w:p w:rsidR="007B23E4" w:rsidRPr="001B33AD" w:rsidRDefault="00536C0D" w:rsidP="003912BF">
            <w:pPr>
              <w:rPr>
                <w:rFonts w:ascii="Times New Roman" w:hAnsi="Times New Roman" w:cs="Times New Roman"/>
                <w:sz w:val="28"/>
                <w:szCs w:val="28"/>
              </w:rPr>
            </w:pPr>
            <w:r w:rsidRPr="001B33AD">
              <w:rPr>
                <w:rFonts w:ascii="Times New Roman" w:hAnsi="Times New Roman" w:cs="Times New Roman"/>
                <w:sz w:val="28"/>
                <w:szCs w:val="28"/>
              </w:rPr>
              <w:t>22</w:t>
            </w:r>
          </w:p>
        </w:tc>
      </w:tr>
    </w:tbl>
    <w:p w:rsidR="00BB6B9C" w:rsidRPr="001B33AD" w:rsidRDefault="00732B88" w:rsidP="00732B88">
      <w:pPr>
        <w:spacing w:before="120"/>
        <w:jc w:val="both"/>
        <w:rPr>
          <w:rFonts w:ascii="Times New Roman" w:hAnsi="Times New Roman" w:cs="Times New Roman"/>
          <w:sz w:val="28"/>
          <w:szCs w:val="28"/>
        </w:rPr>
      </w:pPr>
      <w:r w:rsidRPr="00AB1ED4">
        <w:rPr>
          <w:rFonts w:ascii="Times New Roman" w:hAnsi="Times New Roman" w:cs="Times New Roman"/>
          <w:sz w:val="28"/>
          <w:szCs w:val="28"/>
        </w:rPr>
        <w:tab/>
      </w:r>
      <w:r w:rsidR="00536C0D" w:rsidRPr="001B33AD">
        <w:rPr>
          <w:rFonts w:ascii="Times New Roman" w:hAnsi="Times New Roman" w:cs="Times New Roman"/>
          <w:sz w:val="28"/>
          <w:szCs w:val="28"/>
        </w:rPr>
        <w:t>В2018г число выпускников 9класса, которые продолжили обучение в других общеобразовательных организациях города осталась на прежнем уровне. Это связано с тем, что школа основная. Количество выпускников поступающих в СПО, стабильно растет.</w:t>
      </w:r>
    </w:p>
    <w:p w:rsidR="00536C0D" w:rsidRPr="00732B88" w:rsidRDefault="00C11304" w:rsidP="00732B88">
      <w:pPr>
        <w:rPr>
          <w:rFonts w:ascii="Times New Roman" w:hAnsi="Times New Roman" w:cs="Times New Roman"/>
          <w:b/>
          <w:sz w:val="28"/>
          <w:szCs w:val="28"/>
        </w:rPr>
      </w:pPr>
      <w:r>
        <w:rPr>
          <w:rFonts w:ascii="Times New Roman" w:hAnsi="Times New Roman" w:cs="Times New Roman"/>
          <w:b/>
          <w:sz w:val="28"/>
          <w:szCs w:val="28"/>
          <w:lang w:val="en-US"/>
        </w:rPr>
        <w:t>V</w:t>
      </w:r>
      <w:r w:rsidR="00732B88" w:rsidRPr="00732B88">
        <w:rPr>
          <w:rFonts w:ascii="Times New Roman" w:hAnsi="Times New Roman" w:cs="Times New Roman"/>
          <w:b/>
          <w:sz w:val="28"/>
          <w:szCs w:val="28"/>
          <w:lang w:val="en-US"/>
        </w:rPr>
        <w:t>I</w:t>
      </w:r>
      <w:r>
        <w:rPr>
          <w:rFonts w:ascii="Times New Roman" w:hAnsi="Times New Roman" w:cs="Times New Roman"/>
          <w:b/>
          <w:sz w:val="28"/>
          <w:szCs w:val="28"/>
        </w:rPr>
        <w:t>.Внутреннее оценивание качество образование.</w:t>
      </w:r>
    </w:p>
    <w:p w:rsidR="00536C0D" w:rsidRPr="001B33AD" w:rsidRDefault="00536C0D" w:rsidP="00732B88">
      <w:pPr>
        <w:jc w:val="both"/>
        <w:rPr>
          <w:rFonts w:ascii="Times New Roman" w:hAnsi="Times New Roman" w:cs="Times New Roman"/>
          <w:sz w:val="28"/>
          <w:szCs w:val="28"/>
        </w:rPr>
      </w:pPr>
      <w:r w:rsidRPr="001B33AD">
        <w:rPr>
          <w:rFonts w:ascii="Times New Roman" w:hAnsi="Times New Roman" w:cs="Times New Roman"/>
          <w:sz w:val="28"/>
          <w:szCs w:val="28"/>
        </w:rPr>
        <w:tab/>
        <w:t>В школе утверждено положение о внутренней системе оценки качества образования. По итогам оценки качества образования в 2018году выявлено</w:t>
      </w:r>
      <w:proofErr w:type="gramStart"/>
      <w:r w:rsidRPr="001B33AD">
        <w:rPr>
          <w:rFonts w:ascii="Times New Roman" w:hAnsi="Times New Roman" w:cs="Times New Roman"/>
          <w:sz w:val="28"/>
          <w:szCs w:val="28"/>
        </w:rPr>
        <w:t xml:space="preserve"> ,</w:t>
      </w:r>
      <w:proofErr w:type="gramEnd"/>
      <w:r w:rsidRPr="001B33AD">
        <w:rPr>
          <w:rFonts w:ascii="Times New Roman" w:hAnsi="Times New Roman" w:cs="Times New Roman"/>
          <w:sz w:val="28"/>
          <w:szCs w:val="28"/>
        </w:rPr>
        <w:t xml:space="preserve"> что уровень метапредметных результатов учащихся начальной школы соответствуют: оптимальный уровень владения 4%, достаточный уровень владения 24%, 76%-низкий уровень владения. По результатам анкетирования 2018года выявлено, что количество родителей, которые удовлетворены качеством образования в школе -63%, количество обучающихся, удовлетворенных образовательным процессом-68%.</w:t>
      </w:r>
    </w:p>
    <w:p w:rsidR="00536C0D" w:rsidRPr="00732B88" w:rsidRDefault="00732B88" w:rsidP="00732B88">
      <w:pPr>
        <w:rPr>
          <w:rFonts w:ascii="Times New Roman" w:hAnsi="Times New Roman" w:cs="Times New Roman"/>
          <w:b/>
          <w:sz w:val="28"/>
          <w:szCs w:val="28"/>
        </w:rPr>
      </w:pPr>
      <w:r>
        <w:rPr>
          <w:rFonts w:ascii="Times New Roman" w:hAnsi="Times New Roman" w:cs="Times New Roman"/>
          <w:b/>
          <w:sz w:val="28"/>
          <w:szCs w:val="28"/>
          <w:lang w:val="en-US"/>
        </w:rPr>
        <w:t>VIII</w:t>
      </w:r>
      <w:r w:rsidR="003F6606" w:rsidRPr="00732B88">
        <w:rPr>
          <w:rFonts w:ascii="Times New Roman" w:hAnsi="Times New Roman" w:cs="Times New Roman"/>
          <w:b/>
          <w:sz w:val="28"/>
          <w:szCs w:val="28"/>
        </w:rPr>
        <w:t xml:space="preserve">. </w:t>
      </w:r>
      <w:r w:rsidR="00C11304">
        <w:rPr>
          <w:rFonts w:ascii="Times New Roman" w:hAnsi="Times New Roman" w:cs="Times New Roman"/>
          <w:b/>
          <w:sz w:val="28"/>
          <w:szCs w:val="28"/>
        </w:rPr>
        <w:t>Кадровая укомплектованность</w:t>
      </w:r>
    </w:p>
    <w:p w:rsidR="003F6606" w:rsidRPr="001B33AD" w:rsidRDefault="003F6606" w:rsidP="00732B88">
      <w:pPr>
        <w:jc w:val="both"/>
        <w:rPr>
          <w:rFonts w:ascii="Times New Roman" w:hAnsi="Times New Roman" w:cs="Times New Roman"/>
          <w:sz w:val="28"/>
          <w:szCs w:val="28"/>
        </w:rPr>
      </w:pPr>
      <w:r w:rsidRPr="001B33AD">
        <w:rPr>
          <w:rFonts w:ascii="Times New Roman" w:hAnsi="Times New Roman" w:cs="Times New Roman"/>
          <w:sz w:val="28"/>
          <w:szCs w:val="28"/>
        </w:rPr>
        <w:tab/>
        <w:t xml:space="preserve">На период самообследования в школе работают 11 педагогов, из них 1- внутренний совместитель, 1 человек имеет среднее специальное образование, 9человек высшее образование. В целях повышения качества образовательной деятельности в школе проводится целенаправленная кадровая полиика,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w:t>
      </w:r>
    </w:p>
    <w:p w:rsidR="003F6606" w:rsidRPr="001B33AD" w:rsidRDefault="00732B88" w:rsidP="00732B88">
      <w:pPr>
        <w:rPr>
          <w:rFonts w:ascii="Times New Roman" w:hAnsi="Times New Roman" w:cs="Times New Roman"/>
          <w:sz w:val="28"/>
          <w:szCs w:val="28"/>
        </w:rPr>
      </w:pPr>
      <w:r w:rsidRPr="00617BA2">
        <w:rPr>
          <w:rFonts w:ascii="Times New Roman" w:hAnsi="Times New Roman" w:cs="Times New Roman"/>
          <w:sz w:val="28"/>
          <w:szCs w:val="28"/>
        </w:rPr>
        <w:tab/>
      </w:r>
      <w:r w:rsidR="003F6606" w:rsidRPr="001B33AD">
        <w:rPr>
          <w:rFonts w:ascii="Times New Roman" w:hAnsi="Times New Roman" w:cs="Times New Roman"/>
          <w:sz w:val="28"/>
          <w:szCs w:val="28"/>
        </w:rPr>
        <w:t>Основные принципы кадровой политики направлены:</w:t>
      </w:r>
    </w:p>
    <w:p w:rsidR="003F6606" w:rsidRPr="001B33AD" w:rsidRDefault="003F6606" w:rsidP="00732B88">
      <w:pPr>
        <w:rPr>
          <w:rFonts w:ascii="Times New Roman" w:hAnsi="Times New Roman" w:cs="Times New Roman"/>
          <w:sz w:val="28"/>
          <w:szCs w:val="28"/>
        </w:rPr>
      </w:pPr>
      <w:r w:rsidRPr="001B33AD">
        <w:rPr>
          <w:rFonts w:ascii="Times New Roman" w:hAnsi="Times New Roman" w:cs="Times New Roman"/>
          <w:sz w:val="28"/>
          <w:szCs w:val="28"/>
        </w:rPr>
        <w:lastRenderedPageBreak/>
        <w:t>- создание квалифицированного коллектива, способного работать в современных условиях;</w:t>
      </w:r>
    </w:p>
    <w:p w:rsidR="003F6606" w:rsidRPr="001B33AD" w:rsidRDefault="003F6606" w:rsidP="00732B88">
      <w:pPr>
        <w:rPr>
          <w:rFonts w:ascii="Times New Roman" w:hAnsi="Times New Roman" w:cs="Times New Roman"/>
          <w:sz w:val="28"/>
          <w:szCs w:val="28"/>
        </w:rPr>
      </w:pPr>
      <w:r w:rsidRPr="001B33AD">
        <w:rPr>
          <w:rFonts w:ascii="Times New Roman" w:hAnsi="Times New Roman" w:cs="Times New Roman"/>
          <w:sz w:val="28"/>
          <w:szCs w:val="28"/>
        </w:rPr>
        <w:t>-повышение уровня квалификации персонала.</w:t>
      </w:r>
    </w:p>
    <w:p w:rsidR="003F6606" w:rsidRPr="001B33AD" w:rsidRDefault="00732B88" w:rsidP="00732B88">
      <w:pPr>
        <w:rPr>
          <w:rFonts w:ascii="Times New Roman" w:hAnsi="Times New Roman" w:cs="Times New Roman"/>
          <w:sz w:val="28"/>
          <w:szCs w:val="28"/>
        </w:rPr>
      </w:pPr>
      <w:r w:rsidRPr="00617BA2">
        <w:rPr>
          <w:rFonts w:ascii="Times New Roman" w:hAnsi="Times New Roman" w:cs="Times New Roman"/>
          <w:sz w:val="28"/>
          <w:szCs w:val="28"/>
        </w:rPr>
        <w:tab/>
      </w:r>
      <w:r w:rsidR="003F6606" w:rsidRPr="001B33AD">
        <w:rPr>
          <w:rFonts w:ascii="Times New Roman" w:hAnsi="Times New Roman" w:cs="Times New Roman"/>
          <w:sz w:val="28"/>
          <w:szCs w:val="28"/>
        </w:rPr>
        <w:t>Оценивая кадровое обеспечение ОО, являющееся одним из условий, которое определяет качество подготовки обучающихся, необходимо констатировать следующее:</w:t>
      </w:r>
    </w:p>
    <w:p w:rsidR="00601D9B" w:rsidRPr="001B33AD" w:rsidRDefault="003F6606" w:rsidP="00732B88">
      <w:pPr>
        <w:rPr>
          <w:rFonts w:ascii="Times New Roman" w:hAnsi="Times New Roman" w:cs="Times New Roman"/>
          <w:sz w:val="28"/>
          <w:szCs w:val="28"/>
        </w:rPr>
      </w:pPr>
      <w:r w:rsidRPr="001B33AD">
        <w:rPr>
          <w:rFonts w:ascii="Times New Roman" w:hAnsi="Times New Roman" w:cs="Times New Roman"/>
          <w:sz w:val="28"/>
          <w:szCs w:val="28"/>
        </w:rPr>
        <w:t>-</w:t>
      </w:r>
      <w:r w:rsidR="00601D9B" w:rsidRPr="001B33AD">
        <w:rPr>
          <w:rFonts w:ascii="Times New Roman" w:hAnsi="Times New Roman" w:cs="Times New Roman"/>
          <w:sz w:val="28"/>
          <w:szCs w:val="28"/>
        </w:rPr>
        <w:t>образовательная деятельность в школе обеспечена квалифицированным профессиональным педагогическим составом;</w:t>
      </w:r>
    </w:p>
    <w:p w:rsidR="003F6606" w:rsidRPr="001B33AD" w:rsidRDefault="00601D9B" w:rsidP="00732B88">
      <w:pPr>
        <w:rPr>
          <w:rFonts w:ascii="Times New Roman" w:hAnsi="Times New Roman" w:cs="Times New Roman"/>
          <w:sz w:val="28"/>
          <w:szCs w:val="28"/>
        </w:rPr>
      </w:pPr>
      <w:r w:rsidRPr="001B33AD">
        <w:rPr>
          <w:rFonts w:ascii="Times New Roman" w:hAnsi="Times New Roman" w:cs="Times New Roman"/>
          <w:sz w:val="28"/>
          <w:szCs w:val="28"/>
        </w:rPr>
        <w:t xml:space="preserve">-в школе создана устойчивая целевая кадровая система, в которой осуществляется подготовка новых кадров из числа  собственных выпускников </w:t>
      </w:r>
      <w:proofErr w:type="gramStart"/>
      <w:r w:rsidRPr="001B33AD">
        <w:rPr>
          <w:rFonts w:ascii="Times New Roman" w:hAnsi="Times New Roman" w:cs="Times New Roman"/>
          <w:sz w:val="28"/>
          <w:szCs w:val="28"/>
        </w:rPr>
        <w:t>–Б</w:t>
      </w:r>
      <w:proofErr w:type="gramEnd"/>
      <w:r w:rsidRPr="001B33AD">
        <w:rPr>
          <w:rFonts w:ascii="Times New Roman" w:hAnsi="Times New Roman" w:cs="Times New Roman"/>
          <w:sz w:val="28"/>
          <w:szCs w:val="28"/>
        </w:rPr>
        <w:t>РПК -2чел.</w:t>
      </w:r>
    </w:p>
    <w:p w:rsidR="00601D9B" w:rsidRPr="001B33AD" w:rsidRDefault="00601D9B" w:rsidP="00732B88">
      <w:pPr>
        <w:rPr>
          <w:rFonts w:ascii="Times New Roman" w:hAnsi="Times New Roman" w:cs="Times New Roman"/>
          <w:sz w:val="28"/>
          <w:szCs w:val="28"/>
        </w:rPr>
      </w:pPr>
      <w:r w:rsidRPr="001B33AD">
        <w:rPr>
          <w:rFonts w:ascii="Times New Roman" w:hAnsi="Times New Roman" w:cs="Times New Roman"/>
          <w:sz w:val="28"/>
          <w:szCs w:val="28"/>
        </w:rPr>
        <w:t>-кадровый потенциал школы динамично развивается на основе целенаправленной работы по повышению квалификации педагогов.</w:t>
      </w:r>
    </w:p>
    <w:p w:rsidR="00601D9B" w:rsidRPr="00732B88" w:rsidRDefault="00732B88" w:rsidP="00732B88">
      <w:pPr>
        <w:rPr>
          <w:rFonts w:ascii="Times New Roman" w:hAnsi="Times New Roman" w:cs="Times New Roman"/>
          <w:b/>
          <w:sz w:val="28"/>
          <w:szCs w:val="28"/>
        </w:rPr>
      </w:pPr>
      <w:r w:rsidRPr="00732B88">
        <w:rPr>
          <w:rFonts w:ascii="Times New Roman" w:hAnsi="Times New Roman" w:cs="Times New Roman"/>
          <w:b/>
          <w:sz w:val="28"/>
          <w:szCs w:val="28"/>
          <w:lang w:val="en-US"/>
        </w:rPr>
        <w:t>IX</w:t>
      </w:r>
      <w:r w:rsidR="00601D9B" w:rsidRPr="00732B88">
        <w:rPr>
          <w:rFonts w:ascii="Times New Roman" w:hAnsi="Times New Roman" w:cs="Times New Roman"/>
          <w:b/>
          <w:sz w:val="28"/>
          <w:szCs w:val="28"/>
        </w:rPr>
        <w:t xml:space="preserve">. </w:t>
      </w:r>
      <w:r w:rsidR="00C11304" w:rsidRPr="00C11304">
        <w:rPr>
          <w:rFonts w:ascii="Times New Roman" w:hAnsi="Times New Roman" w:cs="Times New Roman"/>
          <w:b/>
          <w:sz w:val="28"/>
          <w:szCs w:val="28"/>
        </w:rPr>
        <w:t>Методическое, библиотечно-информационное обеспечение.</w:t>
      </w:r>
    </w:p>
    <w:p w:rsidR="00601D9B" w:rsidRPr="001B33AD" w:rsidRDefault="00732B88" w:rsidP="001B33AD">
      <w:pPr>
        <w:rPr>
          <w:rFonts w:ascii="Times New Roman" w:hAnsi="Times New Roman" w:cs="Times New Roman"/>
          <w:sz w:val="28"/>
          <w:szCs w:val="28"/>
        </w:rPr>
      </w:pPr>
      <w:r>
        <w:rPr>
          <w:rFonts w:ascii="Times New Roman" w:hAnsi="Times New Roman" w:cs="Times New Roman"/>
          <w:sz w:val="28"/>
          <w:szCs w:val="28"/>
        </w:rPr>
        <w:tab/>
      </w:r>
      <w:r w:rsidR="00601D9B" w:rsidRPr="001B33AD">
        <w:rPr>
          <w:rFonts w:ascii="Times New Roman" w:hAnsi="Times New Roman" w:cs="Times New Roman"/>
          <w:sz w:val="28"/>
          <w:szCs w:val="28"/>
        </w:rPr>
        <w:t>Общая характеристика:</w:t>
      </w:r>
    </w:p>
    <w:p w:rsidR="00601D9B" w:rsidRPr="001B33AD" w:rsidRDefault="00601D9B" w:rsidP="00732B88">
      <w:pPr>
        <w:rPr>
          <w:rFonts w:ascii="Times New Roman" w:hAnsi="Times New Roman" w:cs="Times New Roman"/>
          <w:sz w:val="28"/>
          <w:szCs w:val="28"/>
        </w:rPr>
      </w:pPr>
      <w:r w:rsidRPr="001B33AD">
        <w:rPr>
          <w:rFonts w:ascii="Times New Roman" w:hAnsi="Times New Roman" w:cs="Times New Roman"/>
          <w:sz w:val="28"/>
          <w:szCs w:val="28"/>
        </w:rPr>
        <w:t>-объем учебного фонда -893-книгообеспеченность-100%</w:t>
      </w:r>
    </w:p>
    <w:p w:rsidR="00601D9B" w:rsidRPr="001B33AD" w:rsidRDefault="00732B88" w:rsidP="00732B88">
      <w:pPr>
        <w:rPr>
          <w:rFonts w:ascii="Times New Roman" w:hAnsi="Times New Roman" w:cs="Times New Roman"/>
          <w:sz w:val="28"/>
          <w:szCs w:val="28"/>
        </w:rPr>
      </w:pPr>
      <w:r>
        <w:rPr>
          <w:rFonts w:ascii="Times New Roman" w:hAnsi="Times New Roman" w:cs="Times New Roman"/>
          <w:sz w:val="28"/>
          <w:szCs w:val="28"/>
        </w:rPr>
        <w:tab/>
      </w:r>
      <w:r w:rsidR="00601D9B" w:rsidRPr="001B33AD">
        <w:rPr>
          <w:rFonts w:ascii="Times New Roman" w:hAnsi="Times New Roman" w:cs="Times New Roman"/>
          <w:sz w:val="28"/>
          <w:szCs w:val="28"/>
        </w:rPr>
        <w:t>Фонд библиотеки формируется за счет республиканского, местного бюджета бюджетов</w:t>
      </w:r>
    </w:p>
    <w:p w:rsidR="00601D9B" w:rsidRPr="001B33AD" w:rsidRDefault="00732B88" w:rsidP="00732B88">
      <w:pPr>
        <w:rPr>
          <w:rFonts w:ascii="Times New Roman" w:hAnsi="Times New Roman" w:cs="Times New Roman"/>
          <w:sz w:val="28"/>
          <w:szCs w:val="28"/>
        </w:rPr>
      </w:pPr>
      <w:r>
        <w:rPr>
          <w:rFonts w:ascii="Times New Roman" w:hAnsi="Times New Roman" w:cs="Times New Roman"/>
          <w:sz w:val="28"/>
          <w:szCs w:val="28"/>
        </w:rPr>
        <w:tab/>
      </w:r>
      <w:r w:rsidR="00601D9B" w:rsidRPr="001B33AD">
        <w:rPr>
          <w:rFonts w:ascii="Times New Roman" w:hAnsi="Times New Roman" w:cs="Times New Roman"/>
          <w:sz w:val="28"/>
          <w:szCs w:val="28"/>
        </w:rPr>
        <w:t>Состав фонда и его использование:</w:t>
      </w:r>
    </w:p>
    <w:tbl>
      <w:tblPr>
        <w:tblStyle w:val="a3"/>
        <w:tblW w:w="0" w:type="auto"/>
        <w:tblInd w:w="708" w:type="dxa"/>
        <w:tblLook w:val="04A0"/>
      </w:tblPr>
      <w:tblGrid>
        <w:gridCol w:w="818"/>
        <w:gridCol w:w="5090"/>
        <w:gridCol w:w="2955"/>
      </w:tblGrid>
      <w:tr w:rsidR="00601D9B" w:rsidRPr="001B33AD" w:rsidTr="00601D9B">
        <w:tc>
          <w:tcPr>
            <w:tcW w:w="818"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w:t>
            </w:r>
          </w:p>
        </w:tc>
        <w:tc>
          <w:tcPr>
            <w:tcW w:w="5090"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Вид литературы</w:t>
            </w:r>
          </w:p>
        </w:tc>
        <w:tc>
          <w:tcPr>
            <w:tcW w:w="2955"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Количество в фонде</w:t>
            </w:r>
          </w:p>
        </w:tc>
      </w:tr>
      <w:tr w:rsidR="00601D9B" w:rsidRPr="001B33AD" w:rsidTr="00601D9B">
        <w:tc>
          <w:tcPr>
            <w:tcW w:w="818"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1.</w:t>
            </w:r>
          </w:p>
        </w:tc>
        <w:tc>
          <w:tcPr>
            <w:tcW w:w="5090"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учебники</w:t>
            </w:r>
          </w:p>
        </w:tc>
        <w:tc>
          <w:tcPr>
            <w:tcW w:w="2955"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3958</w:t>
            </w:r>
          </w:p>
        </w:tc>
      </w:tr>
      <w:tr w:rsidR="00601D9B" w:rsidRPr="001B33AD" w:rsidTr="00601D9B">
        <w:tc>
          <w:tcPr>
            <w:tcW w:w="818"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2</w:t>
            </w:r>
          </w:p>
        </w:tc>
        <w:tc>
          <w:tcPr>
            <w:tcW w:w="5090"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Учебные пособия</w:t>
            </w:r>
          </w:p>
        </w:tc>
        <w:tc>
          <w:tcPr>
            <w:tcW w:w="2955"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400</w:t>
            </w:r>
          </w:p>
        </w:tc>
      </w:tr>
      <w:tr w:rsidR="00601D9B" w:rsidRPr="001B33AD" w:rsidTr="00601D9B">
        <w:tc>
          <w:tcPr>
            <w:tcW w:w="818" w:type="dxa"/>
          </w:tcPr>
          <w:p w:rsidR="00601D9B" w:rsidRPr="001B33AD" w:rsidRDefault="00601D9B" w:rsidP="00601D9B">
            <w:pPr>
              <w:rPr>
                <w:rFonts w:ascii="Times New Roman" w:hAnsi="Times New Roman" w:cs="Times New Roman"/>
                <w:sz w:val="28"/>
                <w:szCs w:val="28"/>
              </w:rPr>
            </w:pPr>
            <w:r w:rsidRPr="001B33AD">
              <w:rPr>
                <w:rFonts w:ascii="Times New Roman" w:hAnsi="Times New Roman" w:cs="Times New Roman"/>
                <w:sz w:val="28"/>
                <w:szCs w:val="28"/>
              </w:rPr>
              <w:t>3</w:t>
            </w:r>
          </w:p>
        </w:tc>
        <w:tc>
          <w:tcPr>
            <w:tcW w:w="5090" w:type="dxa"/>
          </w:tcPr>
          <w:p w:rsidR="00601D9B" w:rsidRPr="001B33AD" w:rsidRDefault="00601D9B" w:rsidP="00601D9B">
            <w:pPr>
              <w:rPr>
                <w:rFonts w:ascii="Times New Roman" w:hAnsi="Times New Roman" w:cs="Times New Roman"/>
                <w:sz w:val="28"/>
                <w:szCs w:val="28"/>
              </w:rPr>
            </w:pPr>
            <w:r w:rsidRPr="001B33AD">
              <w:rPr>
                <w:rFonts w:ascii="Times New Roman" w:hAnsi="Times New Roman" w:cs="Times New Roman"/>
                <w:sz w:val="28"/>
                <w:szCs w:val="28"/>
              </w:rPr>
              <w:t xml:space="preserve">художественная </w:t>
            </w:r>
          </w:p>
        </w:tc>
        <w:tc>
          <w:tcPr>
            <w:tcW w:w="2955"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4176</w:t>
            </w:r>
          </w:p>
        </w:tc>
      </w:tr>
      <w:tr w:rsidR="00601D9B" w:rsidRPr="001B33AD" w:rsidTr="00601D9B">
        <w:tc>
          <w:tcPr>
            <w:tcW w:w="818"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4</w:t>
            </w:r>
          </w:p>
        </w:tc>
        <w:tc>
          <w:tcPr>
            <w:tcW w:w="5090"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справочная</w:t>
            </w:r>
          </w:p>
        </w:tc>
        <w:tc>
          <w:tcPr>
            <w:tcW w:w="2955" w:type="dxa"/>
          </w:tcPr>
          <w:p w:rsidR="00601D9B" w:rsidRPr="001B33AD" w:rsidRDefault="00601D9B" w:rsidP="003912BF">
            <w:pPr>
              <w:rPr>
                <w:rFonts w:ascii="Times New Roman" w:hAnsi="Times New Roman" w:cs="Times New Roman"/>
                <w:sz w:val="28"/>
                <w:szCs w:val="28"/>
              </w:rPr>
            </w:pPr>
            <w:r w:rsidRPr="001B33AD">
              <w:rPr>
                <w:rFonts w:ascii="Times New Roman" w:hAnsi="Times New Roman" w:cs="Times New Roman"/>
                <w:sz w:val="28"/>
                <w:szCs w:val="28"/>
              </w:rPr>
              <w:t>402</w:t>
            </w:r>
          </w:p>
        </w:tc>
      </w:tr>
    </w:tbl>
    <w:p w:rsidR="00BB6B9C" w:rsidRPr="001B33AD" w:rsidRDefault="00732B88" w:rsidP="00732B88">
      <w:pPr>
        <w:spacing w:before="120"/>
        <w:jc w:val="both"/>
        <w:rPr>
          <w:rFonts w:ascii="Times New Roman" w:hAnsi="Times New Roman" w:cs="Times New Roman"/>
          <w:sz w:val="28"/>
          <w:szCs w:val="28"/>
        </w:rPr>
      </w:pPr>
      <w:r>
        <w:rPr>
          <w:rFonts w:ascii="Times New Roman" w:hAnsi="Times New Roman" w:cs="Times New Roman"/>
          <w:sz w:val="28"/>
          <w:szCs w:val="28"/>
        </w:rPr>
        <w:tab/>
      </w:r>
      <w:r w:rsidR="006C0E47" w:rsidRPr="001B33AD">
        <w:rPr>
          <w:rFonts w:ascii="Times New Roman" w:hAnsi="Times New Roman" w:cs="Times New Roman"/>
          <w:sz w:val="28"/>
          <w:szCs w:val="28"/>
        </w:rPr>
        <w:t>Фонд библиотеки соответствует требованиям ФГОС,учебники фонда входят в федеральный перечень, утвержденный приказом Минобрнауки от 31.03.2014г №253 Оснащенность библиотеки учебными пособиями удовлетворительно.</w:t>
      </w:r>
      <w:r w:rsidR="0029052B" w:rsidRPr="001B33AD">
        <w:rPr>
          <w:rFonts w:ascii="Times New Roman" w:hAnsi="Times New Roman" w:cs="Times New Roman"/>
          <w:sz w:val="28"/>
          <w:szCs w:val="28"/>
        </w:rPr>
        <w:t xml:space="preserve"> В 2018 году приобретены учебно-методических пособий на </w:t>
      </w:r>
      <w:r w:rsidRPr="00732B88">
        <w:rPr>
          <w:rFonts w:ascii="Times New Roman" w:hAnsi="Times New Roman" w:cs="Times New Roman"/>
          <w:sz w:val="28"/>
          <w:szCs w:val="28"/>
        </w:rPr>
        <w:t xml:space="preserve">271500 </w:t>
      </w:r>
      <w:r>
        <w:rPr>
          <w:rFonts w:ascii="Times New Roman" w:hAnsi="Times New Roman" w:cs="Times New Roman"/>
          <w:sz w:val="28"/>
          <w:szCs w:val="28"/>
        </w:rPr>
        <w:t xml:space="preserve">р. </w:t>
      </w:r>
      <w:r w:rsidR="006C0E47" w:rsidRPr="001B33AD">
        <w:rPr>
          <w:rFonts w:ascii="Times New Roman" w:hAnsi="Times New Roman" w:cs="Times New Roman"/>
          <w:sz w:val="28"/>
          <w:szCs w:val="28"/>
        </w:rPr>
        <w:t>Отсутствует финансирование библиотеки на закупку периодических изданий, справочников для руководителя, завучей</w:t>
      </w:r>
      <w:proofErr w:type="gramStart"/>
      <w:r w:rsidR="006C0E47" w:rsidRPr="001B33AD">
        <w:rPr>
          <w:rFonts w:ascii="Times New Roman" w:hAnsi="Times New Roman" w:cs="Times New Roman"/>
          <w:sz w:val="28"/>
          <w:szCs w:val="28"/>
        </w:rPr>
        <w:t>,м</w:t>
      </w:r>
      <w:proofErr w:type="gramEnd"/>
      <w:r w:rsidR="006C0E47" w:rsidRPr="001B33AD">
        <w:rPr>
          <w:rFonts w:ascii="Times New Roman" w:hAnsi="Times New Roman" w:cs="Times New Roman"/>
          <w:sz w:val="28"/>
          <w:szCs w:val="28"/>
        </w:rPr>
        <w:t>етодических пособий для учителей, требуется обновление художественной литературы и оснащенности (стеллажи для книг, шкафы и др).</w:t>
      </w:r>
    </w:p>
    <w:p w:rsidR="006C0E47" w:rsidRPr="00732B88" w:rsidRDefault="00732B88" w:rsidP="00732B88">
      <w:pPr>
        <w:rPr>
          <w:rFonts w:ascii="Times New Roman" w:hAnsi="Times New Roman" w:cs="Times New Roman"/>
          <w:b/>
          <w:sz w:val="28"/>
          <w:szCs w:val="28"/>
        </w:rPr>
      </w:pPr>
      <w:r w:rsidRPr="00732B88">
        <w:rPr>
          <w:rFonts w:ascii="Times New Roman" w:hAnsi="Times New Roman" w:cs="Times New Roman"/>
          <w:b/>
          <w:sz w:val="28"/>
          <w:szCs w:val="28"/>
          <w:lang w:val="en-US"/>
        </w:rPr>
        <w:lastRenderedPageBreak/>
        <w:t>X</w:t>
      </w:r>
      <w:r w:rsidR="00C11304">
        <w:rPr>
          <w:rFonts w:ascii="Times New Roman" w:hAnsi="Times New Roman" w:cs="Times New Roman"/>
          <w:b/>
          <w:sz w:val="28"/>
          <w:szCs w:val="28"/>
        </w:rPr>
        <w:t>.М</w:t>
      </w:r>
      <w:r w:rsidR="006C0E47" w:rsidRPr="00732B88">
        <w:rPr>
          <w:rFonts w:ascii="Times New Roman" w:hAnsi="Times New Roman" w:cs="Times New Roman"/>
          <w:b/>
          <w:sz w:val="28"/>
          <w:szCs w:val="28"/>
        </w:rPr>
        <w:t>атериально – технич</w:t>
      </w:r>
      <w:r w:rsidR="001F2159">
        <w:rPr>
          <w:rFonts w:ascii="Times New Roman" w:hAnsi="Times New Roman" w:cs="Times New Roman"/>
          <w:b/>
          <w:sz w:val="28"/>
          <w:szCs w:val="28"/>
        </w:rPr>
        <w:t>еская база</w:t>
      </w:r>
    </w:p>
    <w:p w:rsidR="006C0E47" w:rsidRPr="001B33AD" w:rsidRDefault="00732B88" w:rsidP="00732B88">
      <w:pPr>
        <w:jc w:val="both"/>
        <w:rPr>
          <w:rFonts w:ascii="Times New Roman" w:hAnsi="Times New Roman" w:cs="Times New Roman"/>
          <w:sz w:val="28"/>
          <w:szCs w:val="28"/>
        </w:rPr>
      </w:pPr>
      <w:r w:rsidRPr="00C11304">
        <w:rPr>
          <w:rFonts w:ascii="Times New Roman" w:hAnsi="Times New Roman" w:cs="Times New Roman"/>
          <w:sz w:val="28"/>
          <w:szCs w:val="28"/>
        </w:rPr>
        <w:tab/>
      </w:r>
      <w:r w:rsidR="006C0E47" w:rsidRPr="001B33AD">
        <w:rPr>
          <w:rFonts w:ascii="Times New Roman" w:hAnsi="Times New Roman" w:cs="Times New Roman"/>
          <w:sz w:val="28"/>
          <w:szCs w:val="28"/>
        </w:rPr>
        <w:t>Материально – техническое обеспечение школы позволяет реализовать в полной мере образовательные программы. В школе оборудованы 10 учебных кабинетов, провели капитальный ремонт актового зала, заменены окна в спортивном зале.</w:t>
      </w:r>
      <w:r>
        <w:rPr>
          <w:rFonts w:ascii="Times New Roman" w:hAnsi="Times New Roman" w:cs="Times New Roman"/>
          <w:sz w:val="28"/>
          <w:szCs w:val="28"/>
        </w:rPr>
        <w:t xml:space="preserve"> Установлены в спортивном зале 2</w:t>
      </w:r>
      <w:r w:rsidR="006C0E47" w:rsidRPr="001B33AD">
        <w:rPr>
          <w:rFonts w:ascii="Times New Roman" w:hAnsi="Times New Roman" w:cs="Times New Roman"/>
          <w:sz w:val="28"/>
          <w:szCs w:val="28"/>
        </w:rPr>
        <w:t xml:space="preserve"> унитаза, на 3 этаже школы установлены 5 унитазов</w:t>
      </w:r>
      <w:proofErr w:type="gramStart"/>
      <w:r w:rsidR="006C0E47" w:rsidRPr="001B33AD">
        <w:rPr>
          <w:rFonts w:ascii="Times New Roman" w:hAnsi="Times New Roman" w:cs="Times New Roman"/>
          <w:sz w:val="28"/>
          <w:szCs w:val="28"/>
        </w:rPr>
        <w:t>.И</w:t>
      </w:r>
      <w:proofErr w:type="gramEnd"/>
      <w:r w:rsidR="006C0E47" w:rsidRPr="001B33AD">
        <w:rPr>
          <w:rFonts w:ascii="Times New Roman" w:hAnsi="Times New Roman" w:cs="Times New Roman"/>
          <w:sz w:val="28"/>
          <w:szCs w:val="28"/>
        </w:rPr>
        <w:t>меется столовая на 80мест.</w:t>
      </w:r>
    </w:p>
    <w:p w:rsidR="005E473C" w:rsidRPr="00732B88" w:rsidRDefault="00732B88" w:rsidP="00EF58C9">
      <w:pPr>
        <w:rPr>
          <w:rFonts w:ascii="Times New Roman" w:hAnsi="Times New Roman" w:cs="Times New Roman"/>
          <w:b/>
          <w:sz w:val="28"/>
          <w:szCs w:val="28"/>
        </w:rPr>
      </w:pPr>
      <w:r>
        <w:rPr>
          <w:rFonts w:ascii="Times New Roman" w:hAnsi="Times New Roman" w:cs="Times New Roman"/>
          <w:sz w:val="28"/>
          <w:szCs w:val="28"/>
        </w:rPr>
        <w:tab/>
      </w:r>
      <w:r w:rsidR="001F2159">
        <w:rPr>
          <w:rFonts w:ascii="Times New Roman" w:hAnsi="Times New Roman" w:cs="Times New Roman"/>
          <w:b/>
          <w:sz w:val="28"/>
          <w:szCs w:val="28"/>
        </w:rPr>
        <w:t>Х. Выводы</w:t>
      </w:r>
    </w:p>
    <w:p w:rsidR="005E473C" w:rsidRDefault="00732B88" w:rsidP="00732B88">
      <w:pPr>
        <w:jc w:val="both"/>
        <w:rPr>
          <w:rFonts w:ascii="Times New Roman" w:hAnsi="Times New Roman" w:cs="Times New Roman"/>
          <w:sz w:val="28"/>
          <w:szCs w:val="28"/>
        </w:rPr>
      </w:pPr>
      <w:r>
        <w:rPr>
          <w:rFonts w:ascii="Times New Roman" w:hAnsi="Times New Roman" w:cs="Times New Roman"/>
          <w:sz w:val="28"/>
          <w:szCs w:val="28"/>
        </w:rPr>
        <w:tab/>
      </w:r>
      <w:r w:rsidR="005E473C" w:rsidRPr="001B33AD">
        <w:rPr>
          <w:rFonts w:ascii="Times New Roman" w:hAnsi="Times New Roman" w:cs="Times New Roman"/>
          <w:sz w:val="28"/>
          <w:szCs w:val="28"/>
        </w:rPr>
        <w:t>«Санитарно-эпидемиологические требования к условиям и организации обучения в общеобразовательных учреждениях  позволяет реализовать образовательные программы в полном объеме в соответствии с ФГОС общего образования</w:t>
      </w:r>
      <w:proofErr w:type="gramStart"/>
      <w:r w:rsidR="005E473C" w:rsidRPr="001B33AD">
        <w:rPr>
          <w:rFonts w:ascii="Times New Roman" w:hAnsi="Times New Roman" w:cs="Times New Roman"/>
          <w:sz w:val="28"/>
          <w:szCs w:val="28"/>
        </w:rPr>
        <w:t>.</w:t>
      </w:r>
      <w:r w:rsidR="006B7A12" w:rsidRPr="001B33AD">
        <w:rPr>
          <w:rFonts w:ascii="Times New Roman" w:hAnsi="Times New Roman" w:cs="Times New Roman"/>
          <w:sz w:val="28"/>
          <w:szCs w:val="28"/>
        </w:rPr>
        <w:t>Ш</w:t>
      </w:r>
      <w:proofErr w:type="gramEnd"/>
      <w:r w:rsidR="006B7A12" w:rsidRPr="001B33AD">
        <w:rPr>
          <w:rFonts w:ascii="Times New Roman" w:hAnsi="Times New Roman" w:cs="Times New Roman"/>
          <w:sz w:val="28"/>
          <w:szCs w:val="28"/>
        </w:rPr>
        <w:t>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005E473C" w:rsidRPr="001B33AD">
        <w:rPr>
          <w:rFonts w:ascii="Times New Roman" w:hAnsi="Times New Roman" w:cs="Times New Roman"/>
          <w:sz w:val="28"/>
          <w:szCs w:val="28"/>
        </w:rPr>
        <w:t>»</w:t>
      </w:r>
    </w:p>
    <w:p w:rsidR="001F2159" w:rsidRDefault="001F2159" w:rsidP="00732B88">
      <w:pPr>
        <w:jc w:val="both"/>
        <w:rPr>
          <w:rFonts w:ascii="Times New Roman" w:hAnsi="Times New Roman" w:cs="Times New Roman"/>
          <w:sz w:val="28"/>
          <w:szCs w:val="28"/>
        </w:rPr>
      </w:pPr>
    </w:p>
    <w:p w:rsidR="001F2159" w:rsidRPr="001B33AD" w:rsidRDefault="001F2159" w:rsidP="001F2159">
      <w:pPr>
        <w:rPr>
          <w:rFonts w:ascii="Times New Roman" w:hAnsi="Times New Roman" w:cs="Times New Roman"/>
          <w:sz w:val="28"/>
          <w:szCs w:val="28"/>
        </w:rPr>
      </w:pPr>
      <w:r w:rsidRPr="001B33AD">
        <w:rPr>
          <w:rFonts w:ascii="Times New Roman" w:hAnsi="Times New Roman" w:cs="Times New Roman"/>
          <w:sz w:val="28"/>
          <w:szCs w:val="28"/>
        </w:rPr>
        <w:t>Результаты анализа показателей деятельности организации</w:t>
      </w:r>
      <w:r>
        <w:rPr>
          <w:rFonts w:ascii="Times New Roman" w:hAnsi="Times New Roman" w:cs="Times New Roman"/>
          <w:sz w:val="28"/>
          <w:szCs w:val="28"/>
        </w:rPr>
        <w:t xml:space="preserve"> н</w:t>
      </w:r>
      <w:r w:rsidRPr="001B33AD">
        <w:rPr>
          <w:rFonts w:ascii="Times New Roman" w:hAnsi="Times New Roman" w:cs="Times New Roman"/>
          <w:sz w:val="28"/>
          <w:szCs w:val="28"/>
        </w:rPr>
        <w:t>а конец 2018года.</w:t>
      </w:r>
    </w:p>
    <w:tbl>
      <w:tblPr>
        <w:tblStyle w:val="a3"/>
        <w:tblW w:w="0" w:type="auto"/>
        <w:tblInd w:w="708" w:type="dxa"/>
        <w:tblLook w:val="04A0"/>
      </w:tblPr>
      <w:tblGrid>
        <w:gridCol w:w="5780"/>
        <w:gridCol w:w="1517"/>
        <w:gridCol w:w="1566"/>
      </w:tblGrid>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показатели</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Единица измерения</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количество</w:t>
            </w:r>
          </w:p>
        </w:tc>
      </w:tr>
      <w:tr w:rsidR="001F2159" w:rsidRPr="001B33AD" w:rsidTr="00F55BA9">
        <w:tc>
          <w:tcPr>
            <w:tcW w:w="8863" w:type="dxa"/>
            <w:gridSpan w:val="3"/>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 xml:space="preserve">                        Образовательная деятельность</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Общая численность учащихся</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человек</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177</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1522" w:type="dxa"/>
          </w:tcPr>
          <w:p w:rsidR="001F2159" w:rsidRPr="001B33AD" w:rsidRDefault="001F2159" w:rsidP="00F55BA9">
            <w:pPr>
              <w:rPr>
                <w:rFonts w:ascii="Times New Roman" w:hAnsi="Times New Roman" w:cs="Times New Roman"/>
                <w:sz w:val="28"/>
                <w:szCs w:val="28"/>
              </w:rPr>
            </w:pPr>
          </w:p>
        </w:tc>
        <w:tc>
          <w:tcPr>
            <w:tcW w:w="1278" w:type="dxa"/>
          </w:tcPr>
          <w:p w:rsidR="001F2159" w:rsidRPr="001B33AD" w:rsidRDefault="001F2159" w:rsidP="00F55BA9">
            <w:pPr>
              <w:rPr>
                <w:rFonts w:ascii="Times New Roman" w:hAnsi="Times New Roman" w:cs="Times New Roman"/>
                <w:sz w:val="28"/>
                <w:szCs w:val="28"/>
              </w:rPr>
            </w:pP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Человек</w:t>
            </w:r>
          </w:p>
        </w:tc>
        <w:tc>
          <w:tcPr>
            <w:tcW w:w="1278" w:type="dxa"/>
          </w:tcPr>
          <w:p w:rsidR="001F2159" w:rsidRPr="001B33AD" w:rsidRDefault="001F2159" w:rsidP="00F55BA9">
            <w:pPr>
              <w:rPr>
                <w:rFonts w:ascii="Times New Roman" w:hAnsi="Times New Roman" w:cs="Times New Roman"/>
                <w:sz w:val="28"/>
                <w:szCs w:val="28"/>
              </w:rPr>
            </w:pP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человек</w:t>
            </w:r>
          </w:p>
        </w:tc>
        <w:tc>
          <w:tcPr>
            <w:tcW w:w="1278" w:type="dxa"/>
          </w:tcPr>
          <w:p w:rsidR="001F2159" w:rsidRPr="001B33AD" w:rsidRDefault="001F2159" w:rsidP="00F55BA9">
            <w:pPr>
              <w:rPr>
                <w:rFonts w:ascii="Times New Roman" w:hAnsi="Times New Roman" w:cs="Times New Roman"/>
                <w:sz w:val="28"/>
                <w:szCs w:val="28"/>
              </w:rPr>
            </w:pP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Средний балл ГИАвыпускников 9класса по русскому языку</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3\95</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22</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Средний балл ГИА выпускников 9класса по  математике</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3,1</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22</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(уд.вес) выпускников 9кл, которые получили неудовлетвирительные результаты на ГИА по русс.яз, от общей численности 9кл.</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еловек</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0%</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lastRenderedPageBreak/>
              <w:t>Численность (уд.вес) выпускников 9кл, которые получили неудовлетвирительные результаты на ГИА по математике, от общей численности 9кл.</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человек</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0%</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выпускников 9кл, которые не получили аттестаты, от общей численности выпускников 9класса</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человек</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0%</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выпускников 9кл, которые  получили аттестатыс отличием, от общей численности выпускников 9класса</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9%</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(уд.вес) учащихся, которые принимали участие в олимпиадах, смотрах, конкурса= от общей численности обучающихся</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81</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46%</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w:t>
            </w:r>
            <w:proofErr w:type="gramStart"/>
            <w:r w:rsidRPr="001B33AD">
              <w:rPr>
                <w:rFonts w:ascii="Times New Roman" w:hAnsi="Times New Roman" w:cs="Times New Roman"/>
                <w:sz w:val="28"/>
                <w:szCs w:val="28"/>
              </w:rPr>
              <w:t>.в</w:t>
            </w:r>
            <w:proofErr w:type="gramEnd"/>
            <w:r w:rsidRPr="001B33AD">
              <w:rPr>
                <w:rFonts w:ascii="Times New Roman" w:hAnsi="Times New Roman" w:cs="Times New Roman"/>
                <w:sz w:val="28"/>
                <w:szCs w:val="28"/>
              </w:rPr>
              <w:t>ес) учащихся, которые принимали участие в олимпиадах, смотрах, конкурса= от общей численности обучающихся в том числе:</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Регионального уровня-(слет школьных лесничеств\ Безопасное колесо, экологические конкурсы)</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13</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7%</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Федерального уровня–(Эхэхэлэн-манайбаялиг 12 раз)конкурсов: Умники России, Ступенька, Синий бегемот, Литературная викторина по творчеству М Горького,Скворечник, Олимпус</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54</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31%</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Международного уровня (дистанц олимпиады «Отличник»)</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3</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0,6%</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Общая численность педработников, в том числе  количествопедработников:</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 с высшим образованием</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-с высшим педобразованием</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 средним профессиональным образованием</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-средним профессиональным педагогическим образованием</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11</w:t>
            </w: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9</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8</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100%</w:t>
            </w: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82%</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73%</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18%</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18%</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w:t>
            </w:r>
            <w:proofErr w:type="gramStart"/>
            <w:r w:rsidRPr="001B33AD">
              <w:rPr>
                <w:rFonts w:ascii="Times New Roman" w:hAnsi="Times New Roman" w:cs="Times New Roman"/>
                <w:sz w:val="28"/>
                <w:szCs w:val="28"/>
              </w:rPr>
              <w:t>.в</w:t>
            </w:r>
            <w:proofErr w:type="gramEnd"/>
            <w:r w:rsidRPr="001B33AD">
              <w:rPr>
                <w:rFonts w:ascii="Times New Roman" w:hAnsi="Times New Roman" w:cs="Times New Roman"/>
                <w:sz w:val="28"/>
                <w:szCs w:val="28"/>
              </w:rPr>
              <w:t>ес) педработников с квалификационной категорией от общей численности таких работников, в том числе:</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 с высшей</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-с первой</w:t>
            </w:r>
          </w:p>
        </w:tc>
        <w:tc>
          <w:tcPr>
            <w:tcW w:w="1522" w:type="dxa"/>
          </w:tcPr>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3</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4</w:t>
            </w:r>
          </w:p>
        </w:tc>
        <w:tc>
          <w:tcPr>
            <w:tcW w:w="1278" w:type="dxa"/>
          </w:tcPr>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30%</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40%</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w:t>
            </w:r>
            <w:proofErr w:type="gramStart"/>
            <w:r w:rsidRPr="001B33AD">
              <w:rPr>
                <w:rFonts w:ascii="Times New Roman" w:hAnsi="Times New Roman" w:cs="Times New Roman"/>
                <w:sz w:val="28"/>
                <w:szCs w:val="28"/>
              </w:rPr>
              <w:t>.в</w:t>
            </w:r>
            <w:proofErr w:type="gramEnd"/>
            <w:r w:rsidRPr="001B33AD">
              <w:rPr>
                <w:rFonts w:ascii="Times New Roman" w:hAnsi="Times New Roman" w:cs="Times New Roman"/>
                <w:sz w:val="28"/>
                <w:szCs w:val="28"/>
              </w:rPr>
              <w:t>ес)педработников от общей численности таких работников с педагогическим стажем:</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-до 5 лет</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-больше 30лет</w:t>
            </w:r>
          </w:p>
        </w:tc>
        <w:tc>
          <w:tcPr>
            <w:tcW w:w="1522" w:type="dxa"/>
          </w:tcPr>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w:t>
            </w:r>
          </w:p>
        </w:tc>
        <w:tc>
          <w:tcPr>
            <w:tcW w:w="1278" w:type="dxa"/>
          </w:tcPr>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20%</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20%</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lastRenderedPageBreak/>
              <w:t>Численност</w:t>
            </w:r>
            <w:proofErr w:type="gramStart"/>
            <w:r w:rsidRPr="001B33AD">
              <w:rPr>
                <w:rFonts w:ascii="Times New Roman" w:hAnsi="Times New Roman" w:cs="Times New Roman"/>
                <w:sz w:val="28"/>
                <w:szCs w:val="28"/>
              </w:rPr>
              <w:t>ь(</w:t>
            </w:r>
            <w:proofErr w:type="gramEnd"/>
            <w:r w:rsidRPr="001B33AD">
              <w:rPr>
                <w:rFonts w:ascii="Times New Roman" w:hAnsi="Times New Roman" w:cs="Times New Roman"/>
                <w:sz w:val="28"/>
                <w:szCs w:val="28"/>
              </w:rPr>
              <w:t>уд.вес) педработников от общей численности таких работников в возрасте:</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-до 3лет</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-от 55лет</w:t>
            </w:r>
          </w:p>
        </w:tc>
        <w:tc>
          <w:tcPr>
            <w:tcW w:w="1522" w:type="dxa"/>
          </w:tcPr>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w:t>
            </w:r>
          </w:p>
        </w:tc>
        <w:tc>
          <w:tcPr>
            <w:tcW w:w="1278" w:type="dxa"/>
          </w:tcPr>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20%</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(уд.вес)педработников и административно-хозяйственных работников,которые за последние 5 лет прошли повышение квалификации или профессиональную переподготовку, от общей численности таких работников</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13</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7</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6</w:t>
            </w:r>
          </w:p>
        </w:tc>
        <w:tc>
          <w:tcPr>
            <w:tcW w:w="1278" w:type="dxa"/>
          </w:tcPr>
          <w:p w:rsidR="001F2159" w:rsidRPr="001B33AD" w:rsidRDefault="001F2159" w:rsidP="00F55BA9">
            <w:pPr>
              <w:rPr>
                <w:rFonts w:ascii="Times New Roman" w:hAnsi="Times New Roman" w:cs="Times New Roman"/>
                <w:sz w:val="28"/>
                <w:szCs w:val="28"/>
              </w:rPr>
            </w:pP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54%</w:t>
            </w:r>
          </w:p>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46%</w:t>
            </w:r>
          </w:p>
        </w:tc>
      </w:tr>
      <w:tr w:rsidR="001F2159" w:rsidRPr="001B33AD" w:rsidTr="00F55BA9">
        <w:tc>
          <w:tcPr>
            <w:tcW w:w="6063"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Численность (уд.вес)педработников и административно-хозяйственных работников,которые прошли повышение квалификации по применению в образовательном процессе ФГОС от общей численности таких работников.</w:t>
            </w:r>
          </w:p>
        </w:tc>
        <w:tc>
          <w:tcPr>
            <w:tcW w:w="1522"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12</w:t>
            </w:r>
          </w:p>
        </w:tc>
        <w:tc>
          <w:tcPr>
            <w:tcW w:w="1278" w:type="dxa"/>
          </w:tcPr>
          <w:p w:rsidR="001F2159" w:rsidRPr="001B33AD" w:rsidRDefault="001F2159" w:rsidP="00F55BA9">
            <w:pPr>
              <w:rPr>
                <w:rFonts w:ascii="Times New Roman" w:hAnsi="Times New Roman" w:cs="Times New Roman"/>
                <w:sz w:val="28"/>
                <w:szCs w:val="28"/>
              </w:rPr>
            </w:pPr>
            <w:r w:rsidRPr="001B33AD">
              <w:rPr>
                <w:rFonts w:ascii="Times New Roman" w:hAnsi="Times New Roman" w:cs="Times New Roman"/>
                <w:sz w:val="28"/>
                <w:szCs w:val="28"/>
              </w:rPr>
              <w:t>100%</w:t>
            </w:r>
          </w:p>
        </w:tc>
      </w:tr>
    </w:tbl>
    <w:p w:rsidR="001F2159" w:rsidRPr="001B33AD" w:rsidRDefault="001F2159" w:rsidP="00732B88">
      <w:pPr>
        <w:jc w:val="both"/>
        <w:rPr>
          <w:rFonts w:ascii="Times New Roman" w:hAnsi="Times New Roman" w:cs="Times New Roman"/>
          <w:sz w:val="28"/>
          <w:szCs w:val="28"/>
        </w:rPr>
      </w:pPr>
      <w:r>
        <w:rPr>
          <w:rFonts w:ascii="Times New Roman" w:hAnsi="Times New Roman" w:cs="Times New Roman"/>
          <w:sz w:val="28"/>
          <w:szCs w:val="28"/>
        </w:rPr>
        <w:t>Проблемы в работе и пути по их преодолению.</w:t>
      </w:r>
    </w:p>
    <w:sectPr w:rsidR="001F2159" w:rsidRPr="001B33AD" w:rsidSect="00931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3CE816D6"/>
    <w:lvl w:ilvl="0" w:tplc="7F88252A">
      <w:start w:val="1"/>
      <w:numFmt w:val="bullet"/>
      <w:lvlText w:val="В"/>
      <w:lvlJc w:val="left"/>
    </w:lvl>
    <w:lvl w:ilvl="1" w:tplc="3C52882E">
      <w:start w:val="1"/>
      <w:numFmt w:val="bullet"/>
      <w:lvlText w:val=""/>
      <w:lvlJc w:val="left"/>
    </w:lvl>
    <w:lvl w:ilvl="2" w:tplc="F6909222">
      <w:numFmt w:val="decimal"/>
      <w:lvlText w:val=""/>
      <w:lvlJc w:val="left"/>
    </w:lvl>
    <w:lvl w:ilvl="3" w:tplc="9C923916">
      <w:numFmt w:val="decimal"/>
      <w:lvlText w:val=""/>
      <w:lvlJc w:val="left"/>
    </w:lvl>
    <w:lvl w:ilvl="4" w:tplc="5DF26A56">
      <w:numFmt w:val="decimal"/>
      <w:lvlText w:val=""/>
      <w:lvlJc w:val="left"/>
    </w:lvl>
    <w:lvl w:ilvl="5" w:tplc="C9A442AA">
      <w:numFmt w:val="decimal"/>
      <w:lvlText w:val=""/>
      <w:lvlJc w:val="left"/>
    </w:lvl>
    <w:lvl w:ilvl="6" w:tplc="E3CE16A0">
      <w:numFmt w:val="decimal"/>
      <w:lvlText w:val=""/>
      <w:lvlJc w:val="left"/>
    </w:lvl>
    <w:lvl w:ilvl="7" w:tplc="57527686">
      <w:numFmt w:val="decimal"/>
      <w:lvlText w:val=""/>
      <w:lvlJc w:val="left"/>
    </w:lvl>
    <w:lvl w:ilvl="8" w:tplc="8DBE495E">
      <w:numFmt w:val="decimal"/>
      <w:lvlText w:val=""/>
      <w:lvlJc w:val="left"/>
    </w:lvl>
  </w:abstractNum>
  <w:abstractNum w:abstractNumId="1">
    <w:nsid w:val="0000323B"/>
    <w:multiLevelType w:val="hybridMultilevel"/>
    <w:tmpl w:val="E52C7DC4"/>
    <w:lvl w:ilvl="0" w:tplc="32A08DC8">
      <w:start w:val="3"/>
      <w:numFmt w:val="decimal"/>
      <w:lvlText w:val="%1)"/>
      <w:lvlJc w:val="left"/>
    </w:lvl>
    <w:lvl w:ilvl="1" w:tplc="C4C41A0C">
      <w:start w:val="1"/>
      <w:numFmt w:val="decimal"/>
      <w:lvlText w:val="%2"/>
      <w:lvlJc w:val="left"/>
    </w:lvl>
    <w:lvl w:ilvl="2" w:tplc="8D2EA212">
      <w:numFmt w:val="decimal"/>
      <w:lvlText w:val=""/>
      <w:lvlJc w:val="left"/>
    </w:lvl>
    <w:lvl w:ilvl="3" w:tplc="13700292">
      <w:numFmt w:val="decimal"/>
      <w:lvlText w:val=""/>
      <w:lvlJc w:val="left"/>
    </w:lvl>
    <w:lvl w:ilvl="4" w:tplc="088406B0">
      <w:numFmt w:val="decimal"/>
      <w:lvlText w:val=""/>
      <w:lvlJc w:val="left"/>
    </w:lvl>
    <w:lvl w:ilvl="5" w:tplc="FF68CC12">
      <w:numFmt w:val="decimal"/>
      <w:lvlText w:val=""/>
      <w:lvlJc w:val="left"/>
    </w:lvl>
    <w:lvl w:ilvl="6" w:tplc="69347EA0">
      <w:numFmt w:val="decimal"/>
      <w:lvlText w:val=""/>
      <w:lvlJc w:val="left"/>
    </w:lvl>
    <w:lvl w:ilvl="7" w:tplc="24D0B0F6">
      <w:numFmt w:val="decimal"/>
      <w:lvlText w:val=""/>
      <w:lvlJc w:val="left"/>
    </w:lvl>
    <w:lvl w:ilvl="8" w:tplc="49F49FF4">
      <w:numFmt w:val="decimal"/>
      <w:lvlText w:val=""/>
      <w:lvlJc w:val="left"/>
    </w:lvl>
  </w:abstractNum>
  <w:abstractNum w:abstractNumId="2">
    <w:nsid w:val="00003B25"/>
    <w:multiLevelType w:val="hybridMultilevel"/>
    <w:tmpl w:val="39BAE45A"/>
    <w:lvl w:ilvl="0" w:tplc="F478694C">
      <w:start w:val="1"/>
      <w:numFmt w:val="bullet"/>
      <w:lvlText w:val=""/>
      <w:lvlJc w:val="left"/>
    </w:lvl>
    <w:lvl w:ilvl="1" w:tplc="0D000BAC">
      <w:start w:val="1"/>
      <w:numFmt w:val="bullet"/>
      <w:lvlText w:val="В"/>
      <w:lvlJc w:val="left"/>
    </w:lvl>
    <w:lvl w:ilvl="2" w:tplc="49EA067C">
      <w:numFmt w:val="decimal"/>
      <w:lvlText w:val=""/>
      <w:lvlJc w:val="left"/>
    </w:lvl>
    <w:lvl w:ilvl="3" w:tplc="1D4092DA">
      <w:numFmt w:val="decimal"/>
      <w:lvlText w:val=""/>
      <w:lvlJc w:val="left"/>
    </w:lvl>
    <w:lvl w:ilvl="4" w:tplc="45A0892E">
      <w:numFmt w:val="decimal"/>
      <w:lvlText w:val=""/>
      <w:lvlJc w:val="left"/>
    </w:lvl>
    <w:lvl w:ilvl="5" w:tplc="38E87446">
      <w:numFmt w:val="decimal"/>
      <w:lvlText w:val=""/>
      <w:lvlJc w:val="left"/>
    </w:lvl>
    <w:lvl w:ilvl="6" w:tplc="FBF4631E">
      <w:numFmt w:val="decimal"/>
      <w:lvlText w:val=""/>
      <w:lvlJc w:val="left"/>
    </w:lvl>
    <w:lvl w:ilvl="7" w:tplc="0714DD80">
      <w:numFmt w:val="decimal"/>
      <w:lvlText w:val=""/>
      <w:lvlJc w:val="left"/>
    </w:lvl>
    <w:lvl w:ilvl="8" w:tplc="24D2EE12">
      <w:numFmt w:val="decimal"/>
      <w:lvlText w:val=""/>
      <w:lvlJc w:val="left"/>
    </w:lvl>
  </w:abstractNum>
  <w:abstractNum w:abstractNumId="3">
    <w:nsid w:val="00004E45"/>
    <w:multiLevelType w:val="hybridMultilevel"/>
    <w:tmpl w:val="63344480"/>
    <w:lvl w:ilvl="0" w:tplc="4BAC81EA">
      <w:start w:val="1"/>
      <w:numFmt w:val="decimal"/>
      <w:lvlText w:val="%1"/>
      <w:lvlJc w:val="left"/>
    </w:lvl>
    <w:lvl w:ilvl="1" w:tplc="934C2CF6">
      <w:start w:val="1"/>
      <w:numFmt w:val="decimal"/>
      <w:lvlText w:val="%2)"/>
      <w:lvlJc w:val="left"/>
    </w:lvl>
    <w:lvl w:ilvl="2" w:tplc="22CEA9A6">
      <w:numFmt w:val="decimal"/>
      <w:lvlText w:val=""/>
      <w:lvlJc w:val="left"/>
    </w:lvl>
    <w:lvl w:ilvl="3" w:tplc="D7BE1B20">
      <w:numFmt w:val="decimal"/>
      <w:lvlText w:val=""/>
      <w:lvlJc w:val="left"/>
    </w:lvl>
    <w:lvl w:ilvl="4" w:tplc="0A6C1FF8">
      <w:numFmt w:val="decimal"/>
      <w:lvlText w:val=""/>
      <w:lvlJc w:val="left"/>
    </w:lvl>
    <w:lvl w:ilvl="5" w:tplc="CFF0B9E4">
      <w:numFmt w:val="decimal"/>
      <w:lvlText w:val=""/>
      <w:lvlJc w:val="left"/>
    </w:lvl>
    <w:lvl w:ilvl="6" w:tplc="0E86A0D0">
      <w:numFmt w:val="decimal"/>
      <w:lvlText w:val=""/>
      <w:lvlJc w:val="left"/>
    </w:lvl>
    <w:lvl w:ilvl="7" w:tplc="DE62F6AC">
      <w:numFmt w:val="decimal"/>
      <w:lvlText w:val=""/>
      <w:lvlJc w:val="left"/>
    </w:lvl>
    <w:lvl w:ilvl="8" w:tplc="C1B2403E">
      <w:numFmt w:val="decimal"/>
      <w:lvlText w:val=""/>
      <w:lvlJc w:val="left"/>
    </w:lvl>
  </w:abstractNum>
  <w:abstractNum w:abstractNumId="4">
    <w:nsid w:val="00005D03"/>
    <w:multiLevelType w:val="hybridMultilevel"/>
    <w:tmpl w:val="BCB06252"/>
    <w:lvl w:ilvl="0" w:tplc="42F62800">
      <w:start w:val="1"/>
      <w:numFmt w:val="bullet"/>
      <w:lvlText w:val="\endash "/>
      <w:lvlJc w:val="left"/>
    </w:lvl>
    <w:lvl w:ilvl="1" w:tplc="EADEE648">
      <w:start w:val="1"/>
      <w:numFmt w:val="bullet"/>
      <w:lvlText w:val="В"/>
      <w:lvlJc w:val="left"/>
    </w:lvl>
    <w:lvl w:ilvl="2" w:tplc="E74AC718">
      <w:start w:val="1"/>
      <w:numFmt w:val="bullet"/>
      <w:lvlText w:val="В"/>
      <w:lvlJc w:val="left"/>
    </w:lvl>
    <w:lvl w:ilvl="3" w:tplc="8924C5F4">
      <w:start w:val="1"/>
      <w:numFmt w:val="bullet"/>
      <w:lvlText w:val="В"/>
      <w:lvlJc w:val="left"/>
    </w:lvl>
    <w:lvl w:ilvl="4" w:tplc="AD5C3A04">
      <w:numFmt w:val="decimal"/>
      <w:lvlText w:val=""/>
      <w:lvlJc w:val="left"/>
    </w:lvl>
    <w:lvl w:ilvl="5" w:tplc="06EABE20">
      <w:numFmt w:val="decimal"/>
      <w:lvlText w:val=""/>
      <w:lvlJc w:val="left"/>
    </w:lvl>
    <w:lvl w:ilvl="6" w:tplc="68700C9A">
      <w:numFmt w:val="decimal"/>
      <w:lvlText w:val=""/>
      <w:lvlJc w:val="left"/>
    </w:lvl>
    <w:lvl w:ilvl="7" w:tplc="DB76D716">
      <w:numFmt w:val="decimal"/>
      <w:lvlText w:val=""/>
      <w:lvlJc w:val="left"/>
    </w:lvl>
    <w:lvl w:ilvl="8" w:tplc="FD38132A">
      <w:numFmt w:val="decimal"/>
      <w:lvlText w:val=""/>
      <w:lvlJc w:val="left"/>
    </w:lvl>
  </w:abstractNum>
  <w:abstractNum w:abstractNumId="5">
    <w:nsid w:val="00007FF5"/>
    <w:multiLevelType w:val="hybridMultilevel"/>
    <w:tmpl w:val="2B7E0892"/>
    <w:lvl w:ilvl="0" w:tplc="4E1259D0">
      <w:start w:val="1"/>
      <w:numFmt w:val="bullet"/>
      <w:lvlText w:val="В"/>
      <w:lvlJc w:val="left"/>
    </w:lvl>
    <w:lvl w:ilvl="1" w:tplc="0E925CFA">
      <w:numFmt w:val="decimal"/>
      <w:lvlText w:val=""/>
      <w:lvlJc w:val="left"/>
    </w:lvl>
    <w:lvl w:ilvl="2" w:tplc="79C4D07E">
      <w:numFmt w:val="decimal"/>
      <w:lvlText w:val=""/>
      <w:lvlJc w:val="left"/>
    </w:lvl>
    <w:lvl w:ilvl="3" w:tplc="F25C3D8C">
      <w:numFmt w:val="decimal"/>
      <w:lvlText w:val=""/>
      <w:lvlJc w:val="left"/>
    </w:lvl>
    <w:lvl w:ilvl="4" w:tplc="B6A6B6B2">
      <w:numFmt w:val="decimal"/>
      <w:lvlText w:val=""/>
      <w:lvlJc w:val="left"/>
    </w:lvl>
    <w:lvl w:ilvl="5" w:tplc="5EA078F0">
      <w:numFmt w:val="decimal"/>
      <w:lvlText w:val=""/>
      <w:lvlJc w:val="left"/>
    </w:lvl>
    <w:lvl w:ilvl="6" w:tplc="233406DA">
      <w:numFmt w:val="decimal"/>
      <w:lvlText w:val=""/>
      <w:lvlJc w:val="left"/>
    </w:lvl>
    <w:lvl w:ilvl="7" w:tplc="54467042">
      <w:numFmt w:val="decimal"/>
      <w:lvlText w:val=""/>
      <w:lvlJc w:val="left"/>
    </w:lvl>
    <w:lvl w:ilvl="8" w:tplc="F2462DE0">
      <w:numFmt w:val="decimal"/>
      <w:lvlText w:val=""/>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7E9"/>
    <w:rsid w:val="00017BBC"/>
    <w:rsid w:val="001A3D24"/>
    <w:rsid w:val="001B33AD"/>
    <w:rsid w:val="001B5C21"/>
    <w:rsid w:val="001F2159"/>
    <w:rsid w:val="002136C3"/>
    <w:rsid w:val="0029052B"/>
    <w:rsid w:val="002D39C5"/>
    <w:rsid w:val="003912BF"/>
    <w:rsid w:val="003E1CBA"/>
    <w:rsid w:val="003F6606"/>
    <w:rsid w:val="00536C0D"/>
    <w:rsid w:val="00572510"/>
    <w:rsid w:val="005E473C"/>
    <w:rsid w:val="00601D9B"/>
    <w:rsid w:val="00617BA2"/>
    <w:rsid w:val="0068027F"/>
    <w:rsid w:val="006B7A12"/>
    <w:rsid w:val="006C0E47"/>
    <w:rsid w:val="006E785B"/>
    <w:rsid w:val="006F5806"/>
    <w:rsid w:val="00732B88"/>
    <w:rsid w:val="007B23E4"/>
    <w:rsid w:val="00931470"/>
    <w:rsid w:val="009F72B8"/>
    <w:rsid w:val="00A06CF4"/>
    <w:rsid w:val="00A30F16"/>
    <w:rsid w:val="00A645A5"/>
    <w:rsid w:val="00A82EFA"/>
    <w:rsid w:val="00A8307C"/>
    <w:rsid w:val="00AB1ED4"/>
    <w:rsid w:val="00BB37E5"/>
    <w:rsid w:val="00BB6B9C"/>
    <w:rsid w:val="00BB7D03"/>
    <w:rsid w:val="00C11304"/>
    <w:rsid w:val="00C353CD"/>
    <w:rsid w:val="00DE4ABF"/>
    <w:rsid w:val="00E033E5"/>
    <w:rsid w:val="00E82195"/>
    <w:rsid w:val="00EF58C9"/>
    <w:rsid w:val="00F427E9"/>
    <w:rsid w:val="00F602CC"/>
    <w:rsid w:val="00F963F2"/>
    <w:rsid w:val="00FF1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70"/>
  </w:style>
  <w:style w:type="paragraph" w:styleId="1">
    <w:name w:val="heading 1"/>
    <w:basedOn w:val="a"/>
    <w:next w:val="a"/>
    <w:link w:val="10"/>
    <w:uiPriority w:val="9"/>
    <w:qFormat/>
    <w:rsid w:val="001F21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725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725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57251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57251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1F2159"/>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15</Pages>
  <Words>3671</Words>
  <Characters>20926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11</cp:revision>
  <dcterms:created xsi:type="dcterms:W3CDTF">2019-04-15T14:58:00Z</dcterms:created>
  <dcterms:modified xsi:type="dcterms:W3CDTF">2019-04-30T06:50:00Z</dcterms:modified>
</cp:coreProperties>
</file>